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9801F5" w14:textId="77777777" w:rsidR="008C1D4C" w:rsidRDefault="00000000">
      <w:pPr>
        <w:pStyle w:val="Heading1"/>
        <w:keepNext w:val="0"/>
        <w:keepLines w:val="0"/>
        <w:spacing w:before="0" w:after="240"/>
        <w:jc w:val="center"/>
        <w:rPr>
          <w:b/>
          <w:color w:val="3C78D8"/>
          <w:sz w:val="48"/>
          <w:szCs w:val="48"/>
        </w:rPr>
      </w:pPr>
      <w:r w:rsidRPr="00900AFF">
        <w:rPr>
          <w:b/>
          <w:sz w:val="48"/>
          <w:szCs w:val="48"/>
        </w:rPr>
        <w:t>ARTEMIS</w:t>
      </w:r>
      <w:r>
        <w:rPr>
          <w:b/>
          <w:color w:val="B7B7B7"/>
          <w:sz w:val="48"/>
          <w:szCs w:val="48"/>
        </w:rPr>
        <w:t xml:space="preserve"> </w:t>
      </w:r>
      <w:r w:rsidRPr="00900AFF">
        <w:rPr>
          <w:b/>
          <w:sz w:val="48"/>
          <w:szCs w:val="48"/>
        </w:rPr>
        <w:t>ANALYTICS</w:t>
      </w:r>
      <w:r>
        <w:rPr>
          <w:b/>
          <w:sz w:val="48"/>
          <w:szCs w:val="48"/>
        </w:rPr>
        <w:t xml:space="preserve"> x </w:t>
      </w:r>
      <w:r>
        <w:rPr>
          <w:b/>
          <w:color w:val="3C78D8"/>
          <w:sz w:val="48"/>
          <w:szCs w:val="48"/>
        </w:rPr>
        <w:t>MARGINFI</w:t>
      </w:r>
    </w:p>
    <w:p w14:paraId="178FD7E4" w14:textId="77777777" w:rsidR="008C1D4C" w:rsidRDefault="00000000">
      <w:pPr>
        <w:pStyle w:val="Heading1"/>
        <w:keepNext w:val="0"/>
        <w:keepLines w:val="0"/>
        <w:spacing w:before="240" w:after="24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SQL BOUNTY SUBMISSION</w:t>
      </w:r>
    </w:p>
    <w:p w14:paraId="045A0F09" w14:textId="77777777" w:rsidR="008C1D4C" w:rsidRDefault="00000000">
      <w:pPr>
        <w:pStyle w:val="Heading1"/>
        <w:keepNext w:val="0"/>
        <w:keepLines w:val="0"/>
        <w:spacing w:before="240" w:after="24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</w:t>
      </w:r>
    </w:p>
    <w:p w14:paraId="0DFF9182" w14:textId="77777777" w:rsidR="008C1D4C" w:rsidRDefault="00000000">
      <w:pPr>
        <w:pStyle w:val="Heading1"/>
        <w:keepNext w:val="0"/>
        <w:keepLines w:val="0"/>
        <w:spacing w:before="240" w:after="240"/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114300" distB="114300" distL="114300" distR="114300" wp14:anchorId="7589FF97" wp14:editId="4A1F2AE2">
            <wp:extent cx="3152775" cy="2557946"/>
            <wp:effectExtent l="0" t="0" r="0" b="0"/>
            <wp:docPr id="2" name="image2.jpg" descr="The Fli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The Flip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557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114300" distB="114300" distL="114300" distR="114300" wp14:anchorId="28BCF0A7" wp14:editId="7368F442">
            <wp:extent cx="2384510" cy="2175979"/>
            <wp:effectExtent l="0" t="0" r="0" b="0"/>
            <wp:docPr id="1" name="image1.jpg" descr="Potential marginfi Airdrop » How to be 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Potential marginfi Airdrop » How to be ..."/>
                    <pic:cNvPicPr preferRelativeResize="0"/>
                  </pic:nvPicPr>
                  <pic:blipFill>
                    <a:blip r:embed="rId9"/>
                    <a:srcRect l="17968" t="15697" r="13671" b="18281"/>
                    <a:stretch>
                      <a:fillRect/>
                    </a:stretch>
                  </pic:blipFill>
                  <pic:spPr>
                    <a:xfrm>
                      <a:off x="0" y="0"/>
                      <a:ext cx="2384510" cy="2175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DD569" w14:textId="77777777" w:rsidR="008C1D4C" w:rsidRDefault="008C1D4C">
      <w:pPr>
        <w:pStyle w:val="Heading1"/>
        <w:keepNext w:val="0"/>
        <w:keepLines w:val="0"/>
        <w:spacing w:before="240" w:after="240"/>
        <w:rPr>
          <w:b/>
          <w:sz w:val="46"/>
          <w:szCs w:val="46"/>
        </w:rPr>
      </w:pPr>
    </w:p>
    <w:p w14:paraId="1670E4EE" w14:textId="2AAA1A41" w:rsidR="008C1D4C" w:rsidRPr="00284A36" w:rsidRDefault="00000000">
      <w:pPr>
        <w:pStyle w:val="Heading1"/>
        <w:keepNext w:val="0"/>
        <w:keepLines w:val="0"/>
        <w:spacing w:before="240" w:after="240"/>
        <w:rPr>
          <w:rFonts w:ascii="Times New Roman" w:hAnsi="Times New Roman" w:cs="Times New Roman"/>
          <w:b/>
          <w:sz w:val="24"/>
          <w:szCs w:val="24"/>
        </w:rPr>
      </w:pPr>
      <w:r w:rsidRPr="00284A36">
        <w:rPr>
          <w:rFonts w:ascii="Times New Roman" w:hAnsi="Times New Roman" w:cs="Times New Roman"/>
          <w:b/>
          <w:sz w:val="24"/>
          <w:szCs w:val="24"/>
        </w:rPr>
        <w:t>Submitted by:</w:t>
      </w:r>
      <w:r w:rsidRPr="00284A36">
        <w:rPr>
          <w:rFonts w:ascii="Times New Roman" w:hAnsi="Times New Roman" w:cs="Times New Roman"/>
          <w:b/>
          <w:sz w:val="24"/>
          <w:szCs w:val="24"/>
        </w:rPr>
        <w:br/>
        <w:t xml:space="preserve"> Muhammad Auwal Abdulaziz</w:t>
      </w:r>
      <w:r w:rsidRPr="00284A36">
        <w:rPr>
          <w:rFonts w:ascii="Times New Roman" w:hAnsi="Times New Roman" w:cs="Times New Roman"/>
          <w:b/>
          <w:sz w:val="24"/>
          <w:szCs w:val="24"/>
        </w:rPr>
        <w:br/>
        <w:t xml:space="preserve"> Marvmuhd@gmail.com</w:t>
      </w:r>
      <w:r w:rsidRPr="00284A36">
        <w:rPr>
          <w:rFonts w:ascii="Times New Roman" w:hAnsi="Times New Roman" w:cs="Times New Roman"/>
          <w:b/>
          <w:sz w:val="24"/>
          <w:szCs w:val="24"/>
        </w:rPr>
        <w:br/>
      </w:r>
      <w:hyperlink r:id="rId10">
        <w:r w:rsidR="008C1D4C" w:rsidRPr="00284A36">
          <w:rPr>
            <w:rFonts w:ascii="Times New Roman" w:hAnsi="Times New Roman" w:cs="Times New Roman"/>
            <w:b/>
            <w:sz w:val="24"/>
            <w:szCs w:val="24"/>
          </w:rPr>
          <w:t xml:space="preserve"> </w:t>
        </w:r>
      </w:hyperlink>
      <w:hyperlink r:id="rId11">
        <w:r w:rsidR="008C1D4C" w:rsidRPr="00284A36">
          <w:rPr>
            <w:rFonts w:ascii="Times New Roman" w:hAnsi="Times New Roman" w:cs="Times New Roman"/>
            <w:b/>
            <w:color w:val="1155CC"/>
            <w:sz w:val="24"/>
            <w:szCs w:val="24"/>
            <w:u w:val="single"/>
          </w:rPr>
          <w:t xml:space="preserve">GitHub: </w:t>
        </w:r>
        <w:proofErr w:type="spellStart"/>
        <w:r w:rsidR="008C1D4C" w:rsidRPr="00284A36">
          <w:rPr>
            <w:rFonts w:ascii="Times New Roman" w:hAnsi="Times New Roman" w:cs="Times New Roman"/>
            <w:b/>
            <w:color w:val="1155CC"/>
            <w:sz w:val="24"/>
            <w:szCs w:val="24"/>
            <w:u w:val="single"/>
          </w:rPr>
          <w:t>Ghostiemoh</w:t>
        </w:r>
        <w:proofErr w:type="spellEnd"/>
        <w:r w:rsidR="008C1D4C" w:rsidRPr="00284A36">
          <w:rPr>
            <w:rFonts w:ascii="Times New Roman" w:hAnsi="Times New Roman" w:cs="Times New Roman"/>
            <w:b/>
            <w:color w:val="1155CC"/>
            <w:sz w:val="24"/>
            <w:szCs w:val="24"/>
            <w:u w:val="single"/>
          </w:rPr>
          <w:br/>
        </w:r>
      </w:hyperlink>
      <w:r w:rsidRPr="00284A36">
        <w:rPr>
          <w:rFonts w:ascii="Times New Roman" w:hAnsi="Times New Roman" w:cs="Times New Roman"/>
          <w:b/>
          <w:sz w:val="24"/>
          <w:szCs w:val="24"/>
        </w:rPr>
        <w:t xml:space="preserve"> 2</w:t>
      </w:r>
      <w:r w:rsidR="00524690">
        <w:rPr>
          <w:rFonts w:ascii="Times New Roman" w:hAnsi="Times New Roman" w:cs="Times New Roman"/>
          <w:b/>
          <w:sz w:val="24"/>
          <w:szCs w:val="24"/>
        </w:rPr>
        <w:t>8</w:t>
      </w:r>
      <w:r w:rsidRPr="00284A36">
        <w:rPr>
          <w:rFonts w:ascii="Times New Roman" w:hAnsi="Times New Roman" w:cs="Times New Roman"/>
          <w:b/>
          <w:sz w:val="24"/>
          <w:szCs w:val="24"/>
        </w:rPr>
        <w:t>/04/2024</w:t>
      </w:r>
    </w:p>
    <w:p w14:paraId="040B3264" w14:textId="77777777" w:rsidR="008C1D4C" w:rsidRPr="00284A36" w:rsidRDefault="00000000">
      <w:pPr>
        <w:pStyle w:val="Heading1"/>
        <w:keepNext w:val="0"/>
        <w:keepLines w:val="0"/>
        <w:spacing w:before="240" w:after="240"/>
        <w:rPr>
          <w:rFonts w:ascii="Times New Roman" w:hAnsi="Times New Roman" w:cs="Times New Roman"/>
          <w:b/>
          <w:sz w:val="24"/>
          <w:szCs w:val="24"/>
        </w:rPr>
      </w:pPr>
      <w:r w:rsidRPr="00284A3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C98D515" w14:textId="77777777" w:rsidR="008C1D4C" w:rsidRPr="00284A36" w:rsidRDefault="00000000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</w:rPr>
        <w:pict w14:anchorId="1C6F6DA8">
          <v:rect id="_x0000_i1025" style="width:0;height:1.5pt" o:hralign="center" o:hrstd="t" o:hr="t" fillcolor="#a0a0a0" stroked="f"/>
        </w:pict>
      </w:r>
    </w:p>
    <w:p w14:paraId="4E336DA8" w14:textId="77777777" w:rsidR="008C1D4C" w:rsidRPr="00284A36" w:rsidRDefault="00000000">
      <w:pPr>
        <w:pStyle w:val="Heading1"/>
        <w:keepNext w:val="0"/>
        <w:keepLines w:val="0"/>
        <w:spacing w:before="240" w:after="240"/>
        <w:rPr>
          <w:rFonts w:ascii="Times New Roman" w:hAnsi="Times New Roman" w:cs="Times New Roman"/>
          <w:b/>
          <w:i/>
          <w:sz w:val="24"/>
          <w:szCs w:val="24"/>
        </w:rPr>
      </w:pPr>
      <w:bookmarkStart w:id="0" w:name="_wour7klqdbmz" w:colFirst="0" w:colLast="0"/>
      <w:bookmarkEnd w:id="0"/>
      <w:r w:rsidRPr="00284A36">
        <w:rPr>
          <w:rFonts w:ascii="Times New Roman" w:hAnsi="Times New Roman" w:cs="Times New Roman"/>
          <w:b/>
          <w:i/>
          <w:sz w:val="24"/>
          <w:szCs w:val="24"/>
        </w:rPr>
        <w:t>"Empowering data-driven decisions in DeFi through robust blockchain analytics"</w:t>
      </w:r>
    </w:p>
    <w:p w14:paraId="02C9309D" w14:textId="77777777" w:rsidR="0097479C" w:rsidRDefault="00000000" w:rsidP="0097479C">
      <w:pPr>
        <w:pStyle w:val="Heading1"/>
        <w:keepNext w:val="0"/>
        <w:keepLines w:val="0"/>
        <w:spacing w:before="480"/>
        <w:jc w:val="center"/>
      </w:pPr>
      <w:bookmarkStart w:id="1" w:name="_gavqps9etrq3" w:colFirst="0" w:colLast="0"/>
      <w:bookmarkEnd w:id="1"/>
      <w:r>
        <w:rPr>
          <w:rFonts w:ascii="Times New Roman" w:hAnsi="Times New Roman" w:cs="Times New Roman"/>
        </w:rPr>
        <w:pict w14:anchorId="79CE8C3C">
          <v:rect id="_x0000_i1026" style="width:0;height:1.5pt" o:hralign="center" o:bullet="t" o:hrstd="t" o:hr="t" fillcolor="#a0a0a0" stroked="f"/>
        </w:pict>
      </w:r>
      <w:bookmarkStart w:id="2" w:name="_e2ljh1g8c0ax" w:colFirst="0" w:colLast="0"/>
      <w:bookmarkEnd w:id="2"/>
    </w:p>
    <w:p w14:paraId="48EC7E64" w14:textId="77777777" w:rsidR="009400F8" w:rsidRDefault="009400F8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br w:type="page"/>
      </w:r>
    </w:p>
    <w:p w14:paraId="2B3956DF" w14:textId="0CA8F5DB" w:rsidR="00D00A26" w:rsidRPr="00D00A26" w:rsidRDefault="00000000" w:rsidP="00D00A26">
      <w:pPr>
        <w:pStyle w:val="Heading1"/>
        <w:keepNext w:val="0"/>
        <w:keepLines w:val="0"/>
        <w:spacing w:before="48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7479C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EXCLUSIVE SUMMARY</w:t>
      </w:r>
    </w:p>
    <w:p w14:paraId="51C666FA" w14:textId="77777777" w:rsidR="00D00A26" w:rsidRPr="00D00A26" w:rsidRDefault="00D00A26" w:rsidP="00D00A26">
      <w:pPr>
        <w:spacing w:after="240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This document presents a comprehensive submission for the Artemis x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MarginFi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Data Engineering Bounty. It focuses on designing efficient, reproducible SQL queries that calculate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MarginFi’s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critical performance metrics using Flipside Crypto’s </w:t>
      </w:r>
      <w:proofErr w:type="spellStart"/>
      <w:proofErr w:type="gramStart"/>
      <w:r w:rsidRPr="00D00A26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spellEnd"/>
      <w:proofErr w:type="gram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dataset.</w:t>
      </w:r>
    </w:p>
    <w:p w14:paraId="436966FA" w14:textId="77777777" w:rsidR="00D00A26" w:rsidRPr="00D00A26" w:rsidRDefault="00D00A26" w:rsidP="00D00A26">
      <w:pPr>
        <w:spacing w:after="240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sz w:val="24"/>
          <w:szCs w:val="24"/>
          <w:lang w:val="en-GB"/>
        </w:rPr>
        <w:t>Each metric — Total Value Locked (TVL), Borrow Volume &amp; Outstanding, Deposit Volume &amp; Outstanding, Protocol Fees, and Revenue — is derived from decoded on-chain event data, ensuring accuracy, transparency, and platform compatibility.</w:t>
      </w:r>
    </w:p>
    <w:p w14:paraId="3DA05CB6" w14:textId="77777777" w:rsidR="00D00A26" w:rsidRPr="00D00A26" w:rsidRDefault="00D00A26" w:rsidP="00D00A26">
      <w:pPr>
        <w:spacing w:after="240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Key Highlights:</w:t>
      </w:r>
    </w:p>
    <w:p w14:paraId="4C118E6E" w14:textId="77777777" w:rsidR="00D00A26" w:rsidRPr="00D00A26" w:rsidRDefault="00D00A26" w:rsidP="00D00A26">
      <w:pPr>
        <w:numPr>
          <w:ilvl w:val="0"/>
          <w:numId w:val="17"/>
        </w:numPr>
        <w:spacing w:after="240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Data Sources: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All queries utilize verified views from the </w:t>
      </w:r>
      <w:proofErr w:type="spellStart"/>
      <w:proofErr w:type="gramStart"/>
      <w:r w:rsidRPr="00D00A26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spellEnd"/>
      <w:proofErr w:type="gram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schema on Flipside Studio.</w:t>
      </w:r>
    </w:p>
    <w:p w14:paraId="5891E368" w14:textId="77777777" w:rsidR="00D00A26" w:rsidRPr="00D00A26" w:rsidRDefault="00D00A26" w:rsidP="00D00A26">
      <w:pPr>
        <w:numPr>
          <w:ilvl w:val="0"/>
          <w:numId w:val="17"/>
        </w:numPr>
        <w:spacing w:after="240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Performance Optimization: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Queries are designed with careful indexing, filtering (e.g., only successful transactions), and minimizing heavy joins.</w:t>
      </w:r>
    </w:p>
    <w:p w14:paraId="6FCDF7A0" w14:textId="77777777" w:rsidR="00D00A26" w:rsidRPr="00D00A26" w:rsidRDefault="00D00A26" w:rsidP="00D00A26">
      <w:pPr>
        <w:numPr>
          <w:ilvl w:val="0"/>
          <w:numId w:val="17"/>
        </w:numPr>
        <w:spacing w:after="240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Reproducibility: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The structure ensures every metric can be recreated seamlessly for dashboards or further analysis.</w:t>
      </w:r>
    </w:p>
    <w:p w14:paraId="4BA1B614" w14:textId="77777777" w:rsidR="00D00A26" w:rsidRPr="00D00A26" w:rsidRDefault="00D00A26" w:rsidP="00D00A26">
      <w:pPr>
        <w:numPr>
          <w:ilvl w:val="0"/>
          <w:numId w:val="17"/>
        </w:numPr>
        <w:spacing w:after="240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Documentation: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Each query is accompanied by clear explanations, assumptions, and data handling notes, meeting open-source standards.</w:t>
      </w:r>
    </w:p>
    <w:p w14:paraId="15D2E7F9" w14:textId="77777777" w:rsidR="00D00A26" w:rsidRPr="00D00A26" w:rsidRDefault="00D00A26" w:rsidP="00D00A26">
      <w:pPr>
        <w:numPr>
          <w:ilvl w:val="0"/>
          <w:numId w:val="17"/>
        </w:numPr>
        <w:spacing w:after="240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Edge Case Handling: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Query logic accommodates inconsistencies, such as missing balances or atypical transaction patterns.</w:t>
      </w:r>
    </w:p>
    <w:p w14:paraId="5719F29A" w14:textId="77777777" w:rsidR="00D00A26" w:rsidRPr="00D00A26" w:rsidRDefault="00D00A26" w:rsidP="00D00A26">
      <w:pPr>
        <w:spacing w:after="240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By completing this bounty, the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MarginFi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and Artemis ecosystems will gain precise insights into protocol health, user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behavior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, and financial performance —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fueling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data-driven decisions and enhanced transparency.</w:t>
      </w:r>
    </w:p>
    <w:p w14:paraId="36D4F523" w14:textId="55A37396" w:rsidR="008C1D4C" w:rsidRDefault="00000000" w:rsidP="00D00A26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97479C">
        <w:rPr>
          <w:rFonts w:ascii="Times New Roman" w:hAnsi="Times New Roman" w:cs="Times New Roman"/>
          <w:sz w:val="24"/>
          <w:szCs w:val="24"/>
        </w:rPr>
        <w:br/>
      </w:r>
    </w:p>
    <w:p w14:paraId="71C07548" w14:textId="77777777" w:rsidR="00D00A26" w:rsidRDefault="00D00A26" w:rsidP="00D00A26">
      <w:pPr>
        <w:spacing w:after="240"/>
        <w:rPr>
          <w:rFonts w:ascii="Times New Roman" w:hAnsi="Times New Roman" w:cs="Times New Roman"/>
          <w:sz w:val="24"/>
          <w:szCs w:val="24"/>
        </w:rPr>
      </w:pPr>
    </w:p>
    <w:p w14:paraId="2B7D02A7" w14:textId="77777777" w:rsidR="00D00A26" w:rsidRDefault="00D00A26" w:rsidP="00D00A26">
      <w:pPr>
        <w:spacing w:after="240"/>
        <w:rPr>
          <w:rFonts w:ascii="Times New Roman" w:hAnsi="Times New Roman" w:cs="Times New Roman"/>
          <w:sz w:val="24"/>
          <w:szCs w:val="24"/>
        </w:rPr>
      </w:pPr>
    </w:p>
    <w:p w14:paraId="00F1EAE0" w14:textId="77777777" w:rsidR="00D00A26" w:rsidRDefault="00D00A26" w:rsidP="00D00A26">
      <w:pPr>
        <w:spacing w:after="240"/>
        <w:rPr>
          <w:rFonts w:ascii="Times New Roman" w:hAnsi="Times New Roman" w:cs="Times New Roman"/>
          <w:sz w:val="24"/>
          <w:szCs w:val="24"/>
        </w:rPr>
      </w:pPr>
    </w:p>
    <w:p w14:paraId="43FE0AF1" w14:textId="77777777" w:rsidR="00D00A26" w:rsidRDefault="00D00A26" w:rsidP="00D00A26">
      <w:pPr>
        <w:spacing w:after="240"/>
        <w:rPr>
          <w:rFonts w:ascii="Times New Roman" w:hAnsi="Times New Roman" w:cs="Times New Roman"/>
          <w:sz w:val="24"/>
          <w:szCs w:val="24"/>
        </w:rPr>
      </w:pPr>
    </w:p>
    <w:p w14:paraId="25FD07C9" w14:textId="77777777" w:rsidR="00D00A26" w:rsidRPr="0097479C" w:rsidRDefault="00D00A26" w:rsidP="00D00A26">
      <w:pPr>
        <w:spacing w:after="240"/>
        <w:rPr>
          <w:rFonts w:ascii="Times New Roman" w:hAnsi="Times New Roman" w:cs="Times New Roman"/>
          <w:sz w:val="24"/>
          <w:szCs w:val="24"/>
        </w:rPr>
      </w:pPr>
    </w:p>
    <w:p w14:paraId="22CD1489" w14:textId="79FC9D01" w:rsidR="008C1D4C" w:rsidRDefault="00D00A26" w:rsidP="00D00A26">
      <w:pPr>
        <w:pStyle w:val="Heading2"/>
        <w:keepNext w:val="0"/>
        <w:keepLines w:val="0"/>
        <w:spacing w:after="80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" w:name="_uavgzxptrtf" w:colFirst="0" w:colLast="0"/>
      <w:bookmarkEnd w:id="3"/>
      <w:r w:rsidRPr="009747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METRIC </w:t>
      </w:r>
      <w:r w:rsidR="00524690">
        <w:rPr>
          <w:rFonts w:ascii="Times New Roman" w:hAnsi="Times New Roman" w:cs="Times New Roman"/>
          <w:b/>
          <w:sz w:val="24"/>
          <w:szCs w:val="24"/>
        </w:rPr>
        <w:t xml:space="preserve">OVERVIEW AND </w:t>
      </w:r>
      <w:r w:rsidRPr="0097479C">
        <w:rPr>
          <w:rFonts w:ascii="Times New Roman" w:hAnsi="Times New Roman" w:cs="Times New Roman"/>
          <w:b/>
          <w:sz w:val="24"/>
          <w:szCs w:val="24"/>
        </w:rPr>
        <w:t>METHODOLOGY</w:t>
      </w:r>
    </w:p>
    <w:p w14:paraId="13B8CA45" w14:textId="77777777" w:rsidR="00524690" w:rsidRPr="00524690" w:rsidRDefault="00524690" w:rsidP="0052469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The methodology for developing </w:t>
      </w:r>
      <w:proofErr w:type="spellStart"/>
      <w:r w:rsidRPr="00524690">
        <w:rPr>
          <w:rFonts w:ascii="Times New Roman" w:hAnsi="Times New Roman" w:cs="Times New Roman"/>
          <w:sz w:val="24"/>
          <w:szCs w:val="24"/>
          <w:lang w:val="en-GB"/>
        </w:rPr>
        <w:t>MarginFi’s</w:t>
      </w:r>
      <w:proofErr w:type="spellEnd"/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core performance metrics focused on ensuring </w:t>
      </w: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accuracy</w:t>
      </w: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efficiency</w:t>
      </w: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, and </w:t>
      </w: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reproducibility</w:t>
      </w: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within the Flipside Crypto ecosystem, particularly leveraging the </w:t>
      </w:r>
      <w:proofErr w:type="spellStart"/>
      <w:proofErr w:type="gramStart"/>
      <w:r w:rsidRPr="00524690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spellEnd"/>
      <w:proofErr w:type="gramEnd"/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schema.</w:t>
      </w:r>
    </w:p>
    <w:p w14:paraId="3334844C" w14:textId="77777777" w:rsidR="00524690" w:rsidRPr="00524690" w:rsidRDefault="00524690" w:rsidP="0052469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>Our approach can be summarized into the following key steps:</w:t>
      </w:r>
    </w:p>
    <w:p w14:paraId="00C4192D" w14:textId="43BF4C85" w:rsidR="00524690" w:rsidRPr="00524690" w:rsidRDefault="00524690" w:rsidP="0052469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7E068459" w14:textId="77777777" w:rsidR="00524690" w:rsidRPr="00524690" w:rsidRDefault="00524690" w:rsidP="0052469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1. Data Source Selection</w:t>
      </w:r>
    </w:p>
    <w:p w14:paraId="5B104297" w14:textId="77777777" w:rsidR="00524690" w:rsidRPr="00524690" w:rsidRDefault="00524690" w:rsidP="00524690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Primary data was sourced from Flipside’s </w:t>
      </w:r>
      <w:proofErr w:type="spellStart"/>
      <w:proofErr w:type="gramStart"/>
      <w:r w:rsidRPr="00524690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gramEnd"/>
      <w:r w:rsidRPr="00524690">
        <w:rPr>
          <w:rFonts w:ascii="Times New Roman" w:hAnsi="Times New Roman" w:cs="Times New Roman"/>
          <w:sz w:val="24"/>
          <w:szCs w:val="24"/>
          <w:lang w:val="en-GB"/>
        </w:rPr>
        <w:t>.fact_events</w:t>
      </w:r>
      <w:proofErr w:type="spellEnd"/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and </w:t>
      </w:r>
      <w:proofErr w:type="spellStart"/>
      <w:proofErr w:type="gramStart"/>
      <w:r w:rsidRPr="00524690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gramEnd"/>
      <w:r w:rsidRPr="00524690">
        <w:rPr>
          <w:rFonts w:ascii="Times New Roman" w:hAnsi="Times New Roman" w:cs="Times New Roman"/>
          <w:sz w:val="24"/>
          <w:szCs w:val="24"/>
          <w:lang w:val="en-GB"/>
        </w:rPr>
        <w:t>.fact_token_balances</w:t>
      </w:r>
      <w:proofErr w:type="spellEnd"/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tables, which provide </w:t>
      </w: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decoded on-chain event logs</w:t>
      </w: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and </w:t>
      </w: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account balances</w:t>
      </w: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respectively.</w:t>
      </w:r>
    </w:p>
    <w:p w14:paraId="19D794C4" w14:textId="77777777" w:rsidR="00524690" w:rsidRPr="00524690" w:rsidRDefault="00524690" w:rsidP="00524690">
      <w:pPr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Additional references were made to the </w:t>
      </w:r>
      <w:proofErr w:type="spellStart"/>
      <w:r w:rsidRPr="00524690">
        <w:rPr>
          <w:rFonts w:ascii="Times New Roman" w:hAnsi="Times New Roman" w:cs="Times New Roman"/>
          <w:sz w:val="24"/>
          <w:szCs w:val="24"/>
          <w:lang w:val="en-GB"/>
        </w:rPr>
        <w:t>solana.core.dim_labels</w:t>
      </w:r>
      <w:proofErr w:type="spellEnd"/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and </w:t>
      </w:r>
      <w:proofErr w:type="spellStart"/>
      <w:r w:rsidRPr="00524690">
        <w:rPr>
          <w:rFonts w:ascii="Times New Roman" w:hAnsi="Times New Roman" w:cs="Times New Roman"/>
          <w:sz w:val="24"/>
          <w:szCs w:val="24"/>
          <w:lang w:val="en-GB"/>
        </w:rPr>
        <w:t>solana.core.dim_programs</w:t>
      </w:r>
      <w:proofErr w:type="spellEnd"/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tables when needed for enhanced protocol and account </w:t>
      </w:r>
      <w:proofErr w:type="spellStart"/>
      <w:r w:rsidRPr="00524690">
        <w:rPr>
          <w:rFonts w:ascii="Times New Roman" w:hAnsi="Times New Roman" w:cs="Times New Roman"/>
          <w:sz w:val="24"/>
          <w:szCs w:val="24"/>
          <w:lang w:val="en-GB"/>
        </w:rPr>
        <w:t>labeling</w:t>
      </w:r>
      <w:proofErr w:type="spellEnd"/>
      <w:r w:rsidRPr="00524690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7E72EAFB" w14:textId="676C6082" w:rsidR="00524690" w:rsidRPr="00524690" w:rsidRDefault="00524690" w:rsidP="0052469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9AD9FD7" w14:textId="77777777" w:rsidR="00524690" w:rsidRPr="00524690" w:rsidRDefault="00524690" w:rsidP="0052469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2. Event Filtering and Decoding</w:t>
      </w:r>
    </w:p>
    <w:p w14:paraId="34D9A9F0" w14:textId="77777777" w:rsidR="00524690" w:rsidRPr="00524690" w:rsidRDefault="00524690" w:rsidP="00524690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Specific event types (e.g., deposit, borrow, fee) were targeted using the EVENT_TYPE field within </w:t>
      </w:r>
      <w:proofErr w:type="spellStart"/>
      <w:r w:rsidRPr="00524690">
        <w:rPr>
          <w:rFonts w:ascii="Times New Roman" w:hAnsi="Times New Roman" w:cs="Times New Roman"/>
          <w:sz w:val="24"/>
          <w:szCs w:val="24"/>
          <w:lang w:val="en-GB"/>
        </w:rPr>
        <w:t>fact_events</w:t>
      </w:r>
      <w:proofErr w:type="spellEnd"/>
      <w:r w:rsidRPr="00524690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1D5923D2" w14:textId="77777777" w:rsidR="00524690" w:rsidRPr="00524690" w:rsidRDefault="00524690" w:rsidP="00524690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Only </w:t>
      </w: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successful</w:t>
      </w: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transactions (SUCCEEDED = TRUE) were included to prevent distortion from failed or incomplete transactions.</w:t>
      </w:r>
    </w:p>
    <w:p w14:paraId="7FBFFBA3" w14:textId="77777777" w:rsidR="00524690" w:rsidRPr="00524690" w:rsidRDefault="00524690" w:rsidP="00524690">
      <w:pPr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Nested data fields, such as lists of SIGNERS, were </w:t>
      </w: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flattened</w:t>
      </w: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using lateral joins (LATERAL FLATTEN) to individually process each account involved in multi-party transactions.</w:t>
      </w:r>
    </w:p>
    <w:p w14:paraId="03259FF1" w14:textId="1CE7565F" w:rsidR="00524690" w:rsidRPr="00524690" w:rsidRDefault="00524690" w:rsidP="00524690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575A09D" w14:textId="77777777" w:rsidR="00524690" w:rsidRPr="00524690" w:rsidRDefault="00524690" w:rsidP="0052469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3. Metric-Specific Query Design</w:t>
      </w:r>
    </w:p>
    <w:p w14:paraId="1C9F8C7E" w14:textId="77777777" w:rsidR="00524690" w:rsidRPr="00524690" w:rsidRDefault="00524690" w:rsidP="00524690">
      <w:pPr>
        <w:jc w:val="both"/>
        <w:rPr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>Each metric was designed according to best practices for DeFi analytics</w:t>
      </w:r>
      <w:r w:rsidRPr="00524690">
        <w:rPr>
          <w:lang w:val="en-GB"/>
        </w:rPr>
        <w:t>:</w:t>
      </w:r>
    </w:p>
    <w:p w14:paraId="4CC7F69C" w14:textId="77777777" w:rsidR="00524690" w:rsidRPr="00524690" w:rsidRDefault="00524690" w:rsidP="00524690"/>
    <w:tbl>
      <w:tblPr>
        <w:tblStyle w:val="6"/>
        <w:tblW w:w="8222" w:type="dxa"/>
        <w:tblLayout w:type="fixed"/>
        <w:tblLook w:val="0600" w:firstRow="0" w:lastRow="0" w:firstColumn="0" w:lastColumn="0" w:noHBand="1" w:noVBand="1"/>
      </w:tblPr>
      <w:tblGrid>
        <w:gridCol w:w="3402"/>
        <w:gridCol w:w="4820"/>
      </w:tblGrid>
      <w:tr w:rsidR="008C1D4C" w:rsidRPr="0097479C" w14:paraId="1B36ADCA" w14:textId="77777777" w:rsidTr="00524690">
        <w:trPr>
          <w:trHeight w:val="500"/>
        </w:trPr>
        <w:tc>
          <w:tcPr>
            <w:tcW w:w="3402" w:type="dxa"/>
            <w:tcBorders>
              <w:top w:val="single" w:sz="4" w:space="0" w:color="auto"/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996ED" w14:textId="77777777" w:rsidR="008C1D4C" w:rsidRPr="0097479C" w:rsidRDefault="000000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4820" w:type="dxa"/>
            <w:tcBorders>
              <w:top w:val="single" w:sz="4" w:space="0" w:color="auto"/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FBCB2" w14:textId="77777777" w:rsidR="008C1D4C" w:rsidRPr="0097479C" w:rsidRDefault="000000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b/>
                <w:sz w:val="24"/>
                <w:szCs w:val="24"/>
              </w:rPr>
              <w:t>Calculation Method</w:t>
            </w:r>
          </w:p>
        </w:tc>
      </w:tr>
      <w:tr w:rsidR="008C1D4C" w:rsidRPr="0097479C" w14:paraId="6EF59CC3" w14:textId="77777777" w:rsidTr="009400F8">
        <w:trPr>
          <w:trHeight w:val="410"/>
        </w:trPr>
        <w:tc>
          <w:tcPr>
            <w:tcW w:w="3402" w:type="dxa"/>
            <w:tcBorders>
              <w:top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EFE8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b/>
                <w:sz w:val="24"/>
                <w:szCs w:val="24"/>
              </w:rPr>
              <w:t>Total Value Locked (TVL)</w:t>
            </w:r>
          </w:p>
        </w:tc>
        <w:tc>
          <w:tcPr>
            <w:tcW w:w="4820" w:type="dxa"/>
            <w:tcBorders>
              <w:top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162BC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sz w:val="24"/>
                <w:szCs w:val="24"/>
              </w:rPr>
              <w:t>Total Deposits USD - Total Withdrawals USD</w:t>
            </w:r>
          </w:p>
        </w:tc>
      </w:tr>
      <w:tr w:rsidR="008C1D4C" w:rsidRPr="0097479C" w14:paraId="72867B07" w14:textId="77777777" w:rsidTr="00524690">
        <w:trPr>
          <w:trHeight w:val="361"/>
        </w:trPr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BD634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b/>
                <w:sz w:val="24"/>
                <w:szCs w:val="24"/>
              </w:rPr>
              <w:t>Borrow Volume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5825A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97479C">
              <w:rPr>
                <w:rFonts w:ascii="Times New Roman" w:hAnsi="Times New Roman" w:cs="Times New Roman"/>
                <w:sz w:val="24"/>
                <w:szCs w:val="24"/>
              </w:rPr>
              <w:t>Sum</w:t>
            </w:r>
            <w:proofErr w:type="gramEnd"/>
            <w:r w:rsidRPr="0097479C">
              <w:rPr>
                <w:rFonts w:ascii="Times New Roman" w:hAnsi="Times New Roman" w:cs="Times New Roman"/>
                <w:sz w:val="24"/>
                <w:szCs w:val="24"/>
              </w:rPr>
              <w:t xml:space="preserve"> of borrow transactions (USD) daily</w:t>
            </w:r>
          </w:p>
        </w:tc>
      </w:tr>
      <w:tr w:rsidR="008C1D4C" w:rsidRPr="0097479C" w14:paraId="0E190BF5" w14:textId="77777777" w:rsidTr="00524690">
        <w:trPr>
          <w:trHeight w:val="355"/>
        </w:trPr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AE8F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b/>
                <w:sz w:val="24"/>
                <w:szCs w:val="24"/>
              </w:rPr>
              <w:t>Borrow Outstanding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776E4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sz w:val="24"/>
                <w:szCs w:val="24"/>
              </w:rPr>
              <w:t xml:space="preserve">Cumulative </w:t>
            </w:r>
            <w:proofErr w:type="gramStart"/>
            <w:r w:rsidRPr="0097479C">
              <w:rPr>
                <w:rFonts w:ascii="Times New Roman" w:hAnsi="Times New Roman" w:cs="Times New Roman"/>
                <w:sz w:val="24"/>
                <w:szCs w:val="24"/>
              </w:rPr>
              <w:t>borrows</w:t>
            </w:r>
            <w:proofErr w:type="gramEnd"/>
            <w:r w:rsidRPr="0097479C">
              <w:rPr>
                <w:rFonts w:ascii="Times New Roman" w:hAnsi="Times New Roman" w:cs="Times New Roman"/>
                <w:sz w:val="24"/>
                <w:szCs w:val="24"/>
              </w:rPr>
              <w:t xml:space="preserve"> minus repayments</w:t>
            </w:r>
          </w:p>
        </w:tc>
      </w:tr>
      <w:tr w:rsidR="008C1D4C" w:rsidRPr="0097479C" w14:paraId="5A7DB498" w14:textId="77777777" w:rsidTr="00524690">
        <w:trPr>
          <w:trHeight w:val="363"/>
        </w:trPr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64AE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b/>
                <w:sz w:val="24"/>
                <w:szCs w:val="24"/>
              </w:rPr>
              <w:t>Deposit Volume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F6DA3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sz w:val="24"/>
                <w:szCs w:val="24"/>
              </w:rPr>
              <w:t>Sum of deposit transactions (USD) daily</w:t>
            </w:r>
          </w:p>
        </w:tc>
      </w:tr>
      <w:tr w:rsidR="008C1D4C" w:rsidRPr="0097479C" w14:paraId="4C51D645" w14:textId="77777777" w:rsidTr="00524690">
        <w:trPr>
          <w:trHeight w:val="243"/>
        </w:trPr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615C5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b/>
                <w:sz w:val="24"/>
                <w:szCs w:val="24"/>
              </w:rPr>
              <w:t>Deposit Outstanding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DE547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sz w:val="24"/>
                <w:szCs w:val="24"/>
              </w:rPr>
              <w:t>Cumulative deposits minus withdrawals</w:t>
            </w:r>
          </w:p>
        </w:tc>
      </w:tr>
      <w:tr w:rsidR="008C1D4C" w:rsidRPr="0097479C" w14:paraId="7C6BF02D" w14:textId="77777777" w:rsidTr="00524690">
        <w:trPr>
          <w:trHeight w:val="468"/>
        </w:trPr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5EA1B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b/>
                <w:sz w:val="24"/>
                <w:szCs w:val="24"/>
              </w:rPr>
              <w:t>Protocol Fees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3143A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97479C">
              <w:rPr>
                <w:rFonts w:ascii="Times New Roman" w:hAnsi="Times New Roman" w:cs="Times New Roman"/>
                <w:sz w:val="24"/>
                <w:szCs w:val="24"/>
              </w:rPr>
              <w:t>Sum</w:t>
            </w:r>
            <w:proofErr w:type="gramEnd"/>
            <w:r w:rsidRPr="0097479C">
              <w:rPr>
                <w:rFonts w:ascii="Times New Roman" w:hAnsi="Times New Roman" w:cs="Times New Roman"/>
                <w:sz w:val="24"/>
                <w:szCs w:val="24"/>
              </w:rPr>
              <w:t xml:space="preserve"> of all collected fees (USD)</w:t>
            </w:r>
          </w:p>
        </w:tc>
      </w:tr>
      <w:tr w:rsidR="008C1D4C" w:rsidRPr="0097479C" w14:paraId="01B58B82" w14:textId="77777777" w:rsidTr="00524690">
        <w:trPr>
          <w:trHeight w:val="363"/>
        </w:trPr>
        <w:tc>
          <w:tcPr>
            <w:tcW w:w="3402" w:type="dxa"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9D8E5" w14:textId="77777777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b/>
                <w:sz w:val="24"/>
                <w:szCs w:val="24"/>
              </w:rPr>
              <w:t>Revenue</w:t>
            </w:r>
          </w:p>
        </w:tc>
        <w:tc>
          <w:tcPr>
            <w:tcW w:w="4820" w:type="dxa"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7D30" w14:textId="1A7D7782" w:rsidR="008C1D4C" w:rsidRPr="0097479C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7479C">
              <w:rPr>
                <w:rFonts w:ascii="Times New Roman" w:hAnsi="Times New Roman" w:cs="Times New Roman"/>
                <w:sz w:val="24"/>
                <w:szCs w:val="24"/>
              </w:rPr>
              <w:t>Total protocol fees collected (USD)</w:t>
            </w:r>
          </w:p>
        </w:tc>
      </w:tr>
    </w:tbl>
    <w:p w14:paraId="5D7271D7" w14:textId="5A161A10" w:rsidR="00524690" w:rsidRPr="00524690" w:rsidRDefault="00524690" w:rsidP="00524690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t>4. Query Optimization</w:t>
      </w:r>
    </w:p>
    <w:p w14:paraId="0A863906" w14:textId="77777777" w:rsidR="00524690" w:rsidRPr="00524690" w:rsidRDefault="00524690" w:rsidP="0052469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Index-friendly columns such as BLOCK_TIMESTAMP and PROGRAM_ID were prioritized in </w:t>
      </w:r>
      <w:proofErr w:type="gramStart"/>
      <w:r w:rsidRPr="00524690">
        <w:rPr>
          <w:rFonts w:ascii="Times New Roman" w:hAnsi="Times New Roman" w:cs="Times New Roman"/>
          <w:sz w:val="24"/>
          <w:szCs w:val="24"/>
          <w:lang w:val="en-GB"/>
        </w:rPr>
        <w:t>WHERE</w:t>
      </w:r>
      <w:proofErr w:type="gramEnd"/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clauses.</w:t>
      </w:r>
    </w:p>
    <w:p w14:paraId="5A464E94" w14:textId="77777777" w:rsidR="00524690" w:rsidRPr="00524690" w:rsidRDefault="00524690" w:rsidP="0052469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>Queries were scoped by timeframes where feasible (e.g., last 30/90/365 days) to enhance performance without sacrificing data integrity.</w:t>
      </w:r>
    </w:p>
    <w:p w14:paraId="564174D5" w14:textId="77777777" w:rsidR="00524690" w:rsidRPr="00524690" w:rsidRDefault="00524690" w:rsidP="0052469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>Redundant joins were avoided, and only necessary fields were selected to minimize processing load.</w:t>
      </w:r>
    </w:p>
    <w:p w14:paraId="282BECE4" w14:textId="2FC28D15" w:rsidR="00524690" w:rsidRPr="00524690" w:rsidRDefault="00524690" w:rsidP="0052469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82BB4AE" w14:textId="77777777" w:rsidR="00524690" w:rsidRPr="00524690" w:rsidRDefault="00524690" w:rsidP="00524690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b/>
          <w:bCs/>
          <w:sz w:val="24"/>
          <w:szCs w:val="24"/>
          <w:lang w:val="en-GB"/>
        </w:rPr>
        <w:t>5. Validation and Testing</w:t>
      </w:r>
    </w:p>
    <w:p w14:paraId="7FBF467B" w14:textId="77777777" w:rsidR="00524690" w:rsidRPr="00524690" w:rsidRDefault="00524690" w:rsidP="0052469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Outputs were manually verified against known </w:t>
      </w:r>
      <w:proofErr w:type="spellStart"/>
      <w:r w:rsidRPr="00524690">
        <w:rPr>
          <w:rFonts w:ascii="Times New Roman" w:hAnsi="Times New Roman" w:cs="Times New Roman"/>
          <w:sz w:val="24"/>
          <w:szCs w:val="24"/>
          <w:lang w:val="en-GB"/>
        </w:rPr>
        <w:t>MarginFi</w:t>
      </w:r>
      <w:proofErr w:type="spellEnd"/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transaction examples and public dashboards where possible.</w:t>
      </w:r>
    </w:p>
    <w:p w14:paraId="67FFE3A1" w14:textId="77777777" w:rsidR="00524690" w:rsidRPr="00524690" w:rsidRDefault="00524690" w:rsidP="0052469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>Sanity checks (e.g., ensuring borrow and deposit counts align with balance growth) were applied across each query.</w:t>
      </w:r>
    </w:p>
    <w:p w14:paraId="5ECC7692" w14:textId="77777777" w:rsidR="00524690" w:rsidRPr="00524690" w:rsidRDefault="00524690" w:rsidP="0052469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>Edge cases, such as missing balances or incomplete fee records, were handled with fallback logic and null-safe aggregations.</w:t>
      </w:r>
    </w:p>
    <w:p w14:paraId="64EDAC22" w14:textId="62F71A1D" w:rsidR="00524690" w:rsidRPr="00524690" w:rsidRDefault="00524690" w:rsidP="00524690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0CF1802D" w14:textId="77777777" w:rsidR="00524690" w:rsidRPr="00524690" w:rsidRDefault="00524690" w:rsidP="00524690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This methodology ensures that the developed queries are transparent, scalable, and trustworthy, capable of powering Artemis dashboards and enabling the </w:t>
      </w:r>
      <w:proofErr w:type="spellStart"/>
      <w:r w:rsidRPr="00524690">
        <w:rPr>
          <w:rFonts w:ascii="Times New Roman" w:hAnsi="Times New Roman" w:cs="Times New Roman"/>
          <w:sz w:val="24"/>
          <w:szCs w:val="24"/>
          <w:lang w:val="en-GB"/>
        </w:rPr>
        <w:t>MarginFi</w:t>
      </w:r>
      <w:proofErr w:type="spellEnd"/>
      <w:r w:rsidRPr="00524690">
        <w:rPr>
          <w:rFonts w:ascii="Times New Roman" w:hAnsi="Times New Roman" w:cs="Times New Roman"/>
          <w:sz w:val="24"/>
          <w:szCs w:val="24"/>
          <w:lang w:val="en-GB"/>
        </w:rPr>
        <w:t xml:space="preserve"> community to make data-driven decisions.</w:t>
      </w:r>
    </w:p>
    <w:p w14:paraId="50809AEA" w14:textId="77777777" w:rsidR="00D00A26" w:rsidRDefault="00D00A26" w:rsidP="0097479C">
      <w:pPr>
        <w:pStyle w:val="Heading2"/>
        <w:rPr>
          <w:rFonts w:ascii="Times New Roman" w:hAnsi="Times New Roman" w:cs="Times New Roman"/>
          <w:sz w:val="24"/>
          <w:szCs w:val="24"/>
        </w:rPr>
      </w:pPr>
    </w:p>
    <w:p w14:paraId="65D66275" w14:textId="77777777" w:rsidR="00D00A26" w:rsidRDefault="00D00A26" w:rsidP="0097479C">
      <w:pPr>
        <w:pStyle w:val="Heading2"/>
        <w:rPr>
          <w:rFonts w:ascii="Times New Roman" w:hAnsi="Times New Roman" w:cs="Times New Roman"/>
          <w:sz w:val="24"/>
          <w:szCs w:val="24"/>
        </w:rPr>
      </w:pPr>
    </w:p>
    <w:p w14:paraId="529E7F28" w14:textId="77777777" w:rsidR="00D00A26" w:rsidRDefault="00D00A26" w:rsidP="0097479C">
      <w:pPr>
        <w:pStyle w:val="Heading2"/>
        <w:rPr>
          <w:rFonts w:ascii="Times New Roman" w:hAnsi="Times New Roman" w:cs="Times New Roman"/>
          <w:sz w:val="24"/>
          <w:szCs w:val="24"/>
        </w:rPr>
      </w:pPr>
    </w:p>
    <w:p w14:paraId="5FFEBFC5" w14:textId="77777777" w:rsidR="00D00A26" w:rsidRDefault="00D00A26" w:rsidP="0097479C">
      <w:pPr>
        <w:pStyle w:val="Heading2"/>
        <w:rPr>
          <w:rFonts w:ascii="Times New Roman" w:hAnsi="Times New Roman" w:cs="Times New Roman"/>
          <w:sz w:val="24"/>
          <w:szCs w:val="24"/>
        </w:rPr>
      </w:pPr>
    </w:p>
    <w:p w14:paraId="44170CB0" w14:textId="77777777" w:rsidR="00D00A26" w:rsidRDefault="00D00A26" w:rsidP="00D00A26"/>
    <w:p w14:paraId="37A132CE" w14:textId="77777777" w:rsidR="00D00A26" w:rsidRDefault="00D00A26" w:rsidP="00D00A26"/>
    <w:p w14:paraId="71D91ACA" w14:textId="77777777" w:rsidR="00D00A26" w:rsidRDefault="00D00A26" w:rsidP="00D00A26"/>
    <w:p w14:paraId="749ECB3E" w14:textId="77777777" w:rsidR="00D00A26" w:rsidRDefault="00D00A26" w:rsidP="00D00A26"/>
    <w:p w14:paraId="76D58459" w14:textId="77777777" w:rsidR="009400F8" w:rsidRDefault="009400F8" w:rsidP="00D00A26"/>
    <w:p w14:paraId="46B7D0BA" w14:textId="77777777" w:rsidR="009400F8" w:rsidRDefault="009400F8" w:rsidP="00D00A26"/>
    <w:p w14:paraId="6E09A0C8" w14:textId="77777777" w:rsidR="009400F8" w:rsidRDefault="009400F8" w:rsidP="00D00A26"/>
    <w:p w14:paraId="099BF6D3" w14:textId="77777777" w:rsidR="00DA3CE9" w:rsidRDefault="00DA3CE9" w:rsidP="00D00A26"/>
    <w:p w14:paraId="4A7D7BBC" w14:textId="77777777" w:rsidR="00DA3CE9" w:rsidRDefault="00DA3CE9" w:rsidP="00D00A26"/>
    <w:p w14:paraId="028D991D" w14:textId="77777777" w:rsidR="00D00A26" w:rsidRDefault="00D00A26" w:rsidP="00D00A26"/>
    <w:p w14:paraId="45E8FB24" w14:textId="77777777" w:rsidR="00D00A26" w:rsidRDefault="00D00A26" w:rsidP="00D00A26"/>
    <w:p w14:paraId="4DEABCF1" w14:textId="59BA1F8E" w:rsidR="00D00A26" w:rsidRPr="00284A36" w:rsidRDefault="00284A36" w:rsidP="00284A36">
      <w:pPr>
        <w:pStyle w:val="Heading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84A36">
        <w:rPr>
          <w:rFonts w:ascii="Times New Roman" w:hAnsi="Times New Roman" w:cs="Times New Roman"/>
          <w:b/>
          <w:bCs/>
          <w:sz w:val="24"/>
          <w:szCs w:val="24"/>
        </w:rPr>
        <w:lastRenderedPageBreak/>
        <w:t>SQL QUERIES</w:t>
      </w:r>
    </w:p>
    <w:p w14:paraId="7AE48074" w14:textId="77777777" w:rsidR="009400F8" w:rsidRDefault="009400F8" w:rsidP="00D00A26">
      <w:pPr>
        <w:rPr>
          <w:rFonts w:ascii="Times New Roman" w:hAnsi="Times New Roman" w:cs="Times New Roman"/>
          <w:sz w:val="24"/>
          <w:szCs w:val="24"/>
        </w:rPr>
      </w:pPr>
    </w:p>
    <w:p w14:paraId="2CB5B160" w14:textId="270B6312" w:rsidR="008C1D4C" w:rsidRPr="00284A36" w:rsidRDefault="00000000" w:rsidP="00D00A26">
      <w:pPr>
        <w:rPr>
          <w:rFonts w:ascii="Times New Roman" w:hAnsi="Times New Roman" w:cs="Times New Roman"/>
        </w:rPr>
      </w:pPr>
      <w:r w:rsidRPr="00284A36">
        <w:rPr>
          <w:rFonts w:ascii="Times New Roman" w:hAnsi="Times New Roman" w:cs="Times New Roman"/>
          <w:sz w:val="24"/>
          <w:szCs w:val="24"/>
        </w:rPr>
        <w:t>1. Total Value Locked (TVL)</w:t>
      </w:r>
      <w:r w:rsidRPr="00284A36">
        <w:rPr>
          <w:rFonts w:ascii="Times New Roman" w:hAnsi="Times New Roman" w:cs="Times New Roman"/>
        </w:rPr>
        <w:br/>
      </w:r>
    </w:p>
    <w:tbl>
      <w:tblPr>
        <w:tblStyle w:val="5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8C1D4C" w:rsidRPr="0097479C" w14:paraId="4A7E2ED9" w14:textId="77777777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7DBA" w14:textId="77777777" w:rsidR="008C1D4C" w:rsidRPr="0097479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18"/>
                <w:szCs w:val="18"/>
              </w:rPr>
            </w:pPr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 xml:space="preserve">--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>MarginFi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 xml:space="preserve"> Protocol TVL Calculation (Using Token Balances)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WITH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marginfi_accounts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AS (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SELECT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tao.OWNER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owner_address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FROM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solana.core.fact_token_account_owners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tao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LEFT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JOIN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solana.core.dim_labels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l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ON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tao.OWNER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l.address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WHERE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tao.END_BLOCK_ID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IS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NULL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>-- Active ownership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AND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l.label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ILIKE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A2FCA2"/>
                <w:sz w:val="18"/>
                <w:szCs w:val="18"/>
                <w:shd w:val="clear" w:color="auto" w:fill="333333"/>
              </w:rPr>
              <w:t>'%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A2FCA2"/>
                <w:sz w:val="18"/>
                <w:szCs w:val="18"/>
                <w:shd w:val="clear" w:color="auto" w:fill="333333"/>
              </w:rPr>
              <w:t>marginfi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A2FCA2"/>
                <w:sz w:val="18"/>
                <w:szCs w:val="18"/>
                <w:shd w:val="clear" w:color="auto" w:fill="333333"/>
              </w:rPr>
              <w:t>%'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 xml:space="preserve">-- Filter accounts related to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>MarginFi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OR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tao.OWNER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IN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    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A2FCA2"/>
                <w:sz w:val="18"/>
                <w:szCs w:val="18"/>
                <w:shd w:val="clear" w:color="auto" w:fill="333333"/>
              </w:rPr>
              <w:t>'MARGINFI_OWNER_ADDRESS_1'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,  </w:t>
            </w:r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 xml:space="preserve">-- Add known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>MarginFi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 xml:space="preserve"> addresses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    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A2FCA2"/>
                <w:sz w:val="18"/>
                <w:szCs w:val="18"/>
                <w:shd w:val="clear" w:color="auto" w:fill="333333"/>
              </w:rPr>
              <w:t>'MARGINFI_OWNER_ADDRESS_2'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  <w:t>)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  <w:t>)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>),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token_balances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SELECT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b.owner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owner_address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b.mint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token_mint_address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,  </w:t>
            </w:r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>-- Token mint address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b.balance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token_balance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>-- Decimal-adjusted token balance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FROM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solana.core.fact_token_balances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b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INNER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JOIN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marginfi_accounts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m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ON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b.owner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m.owner_address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WHERE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b.balance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&gt; </w:t>
            </w:r>
            <w:r w:rsidRPr="0097479C">
              <w:rPr>
                <w:rFonts w:ascii="Times New Roman" w:eastAsia="Consolas" w:hAnsi="Times New Roman" w:cs="Times New Roman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  <w:t>)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888888"/>
                <w:sz w:val="18"/>
                <w:szCs w:val="18"/>
                <w:shd w:val="clear" w:color="auto" w:fill="333333"/>
              </w:rPr>
              <w:t>-- Final TVL result (Total Value Locked)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SELECT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COUNT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DISTINCT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owner_address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total_wallets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COUNT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DISTINCT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token_mint_address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total_unique_tokens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SUM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token_balance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total_token_amount_locked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CC28C"/>
                <w:sz w:val="18"/>
                <w:szCs w:val="18"/>
                <w:shd w:val="clear" w:color="auto" w:fill="333333"/>
              </w:rPr>
              <w:t>FROM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token_balances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</w:tc>
      </w:tr>
    </w:tbl>
    <w:p w14:paraId="519B5604" w14:textId="77777777" w:rsidR="00C40C57" w:rsidRPr="00C40C57" w:rsidRDefault="00C40C57" w:rsidP="00C40C57">
      <w:pPr>
        <w:pStyle w:val="Heading2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bookmarkStart w:id="4" w:name="_9187w17y34gl" w:colFirst="0" w:colLast="0"/>
      <w:bookmarkEnd w:id="4"/>
      <w:r w:rsidRPr="00C40C57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t>Explanation:</w:t>
      </w:r>
    </w:p>
    <w:p w14:paraId="4F3FB018" w14:textId="77777777" w:rsidR="00C40C57" w:rsidRPr="00C40C57" w:rsidRDefault="00C40C57" w:rsidP="00C40C57">
      <w:pPr>
        <w:pStyle w:val="Heading2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C40C57">
        <w:rPr>
          <w:rFonts w:ascii="Times New Roman" w:hAnsi="Times New Roman" w:cs="Times New Roman"/>
          <w:b/>
          <w:bCs/>
          <w:sz w:val="24"/>
          <w:szCs w:val="24"/>
          <w:lang w:val="en-GB"/>
        </w:rPr>
        <w:t>MarginFi</w:t>
      </w:r>
      <w:proofErr w:type="spellEnd"/>
      <w:r w:rsidRPr="00C40C57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Accounts (</w:t>
      </w:r>
      <w:proofErr w:type="spellStart"/>
      <w:r w:rsidRPr="00C40C57">
        <w:rPr>
          <w:rFonts w:ascii="Times New Roman" w:hAnsi="Times New Roman" w:cs="Times New Roman"/>
          <w:b/>
          <w:bCs/>
          <w:sz w:val="24"/>
          <w:szCs w:val="24"/>
          <w:lang w:val="en-GB"/>
        </w:rPr>
        <w:t>marginfi_accounts</w:t>
      </w:r>
      <w:proofErr w:type="spellEnd"/>
      <w:r w:rsidRPr="00C40C57">
        <w:rPr>
          <w:rFonts w:ascii="Times New Roman" w:hAnsi="Times New Roman" w:cs="Times New Roman"/>
          <w:b/>
          <w:bCs/>
          <w:sz w:val="24"/>
          <w:szCs w:val="24"/>
          <w:lang w:val="en-GB"/>
        </w:rPr>
        <w:t>):</w:t>
      </w:r>
      <w:r w:rsidRPr="00C40C57">
        <w:rPr>
          <w:rFonts w:ascii="Times New Roman" w:hAnsi="Times New Roman" w:cs="Times New Roman"/>
          <w:sz w:val="24"/>
          <w:szCs w:val="24"/>
          <w:lang w:val="en-GB"/>
        </w:rPr>
        <w:t xml:space="preserve"> We filter accounts that are either </w:t>
      </w:r>
      <w:proofErr w:type="spellStart"/>
      <w:r w:rsidRPr="00C40C57">
        <w:rPr>
          <w:rFonts w:ascii="Times New Roman" w:hAnsi="Times New Roman" w:cs="Times New Roman"/>
          <w:sz w:val="24"/>
          <w:szCs w:val="24"/>
          <w:lang w:val="en-GB"/>
        </w:rPr>
        <w:t>labeled</w:t>
      </w:r>
      <w:proofErr w:type="spellEnd"/>
      <w:r w:rsidRPr="00C40C57">
        <w:rPr>
          <w:rFonts w:ascii="Times New Roman" w:hAnsi="Times New Roman" w:cs="Times New Roman"/>
          <w:sz w:val="24"/>
          <w:szCs w:val="24"/>
          <w:lang w:val="en-GB"/>
        </w:rPr>
        <w:t xml:space="preserve"> with "</w:t>
      </w:r>
      <w:proofErr w:type="spellStart"/>
      <w:r w:rsidRPr="00C40C57">
        <w:rPr>
          <w:rFonts w:ascii="Times New Roman" w:hAnsi="Times New Roman" w:cs="Times New Roman"/>
          <w:sz w:val="24"/>
          <w:szCs w:val="24"/>
          <w:lang w:val="en-GB"/>
        </w:rPr>
        <w:t>marginfi</w:t>
      </w:r>
      <w:proofErr w:type="spellEnd"/>
      <w:r w:rsidRPr="00C40C57">
        <w:rPr>
          <w:rFonts w:ascii="Times New Roman" w:hAnsi="Times New Roman" w:cs="Times New Roman"/>
          <w:sz w:val="24"/>
          <w:szCs w:val="24"/>
          <w:lang w:val="en-GB"/>
        </w:rPr>
        <w:t>" or have specific known owner addresses.</w:t>
      </w:r>
    </w:p>
    <w:p w14:paraId="59535DFC" w14:textId="77777777" w:rsidR="00C40C57" w:rsidRPr="00C40C57" w:rsidRDefault="00C40C57" w:rsidP="00C40C57">
      <w:pPr>
        <w:pStyle w:val="Heading2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C40C57">
        <w:rPr>
          <w:rFonts w:ascii="Times New Roman" w:hAnsi="Times New Roman" w:cs="Times New Roman"/>
          <w:b/>
          <w:bCs/>
          <w:sz w:val="24"/>
          <w:szCs w:val="24"/>
          <w:lang w:val="en-GB"/>
        </w:rPr>
        <w:t>Token Balances (</w:t>
      </w:r>
      <w:proofErr w:type="spellStart"/>
      <w:r w:rsidRPr="00C40C57">
        <w:rPr>
          <w:rFonts w:ascii="Times New Roman" w:hAnsi="Times New Roman" w:cs="Times New Roman"/>
          <w:b/>
          <w:bCs/>
          <w:sz w:val="24"/>
          <w:szCs w:val="24"/>
          <w:lang w:val="en-GB"/>
        </w:rPr>
        <w:t>token_balances</w:t>
      </w:r>
      <w:proofErr w:type="spellEnd"/>
      <w:r w:rsidRPr="00C40C57">
        <w:rPr>
          <w:rFonts w:ascii="Times New Roman" w:hAnsi="Times New Roman" w:cs="Times New Roman"/>
          <w:b/>
          <w:bCs/>
          <w:sz w:val="24"/>
          <w:szCs w:val="24"/>
          <w:lang w:val="en-GB"/>
        </w:rPr>
        <w:t>):</w:t>
      </w:r>
      <w:r w:rsidRPr="00C40C57">
        <w:rPr>
          <w:rFonts w:ascii="Times New Roman" w:hAnsi="Times New Roman" w:cs="Times New Roman"/>
          <w:sz w:val="24"/>
          <w:szCs w:val="24"/>
          <w:lang w:val="en-GB"/>
        </w:rPr>
        <w:t xml:space="preserve"> We calculate token balances for these filtered accounts, joining the </w:t>
      </w:r>
      <w:proofErr w:type="spellStart"/>
      <w:r w:rsidRPr="00C40C57">
        <w:rPr>
          <w:rFonts w:ascii="Times New Roman" w:hAnsi="Times New Roman" w:cs="Times New Roman"/>
          <w:sz w:val="24"/>
          <w:szCs w:val="24"/>
          <w:lang w:val="en-GB"/>
        </w:rPr>
        <w:t>fact_token_balances</w:t>
      </w:r>
      <w:proofErr w:type="spellEnd"/>
      <w:r w:rsidRPr="00C40C57">
        <w:rPr>
          <w:rFonts w:ascii="Times New Roman" w:hAnsi="Times New Roman" w:cs="Times New Roman"/>
          <w:sz w:val="24"/>
          <w:szCs w:val="24"/>
          <w:lang w:val="en-GB"/>
        </w:rPr>
        <w:t xml:space="preserve"> table. The balance is adjusted for decimals.</w:t>
      </w:r>
    </w:p>
    <w:p w14:paraId="6E498182" w14:textId="77777777" w:rsidR="00C40C57" w:rsidRPr="00C40C57" w:rsidRDefault="00C40C57" w:rsidP="00C40C57">
      <w:pPr>
        <w:pStyle w:val="Heading2"/>
        <w:numPr>
          <w:ilvl w:val="0"/>
          <w:numId w:val="29"/>
        </w:num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C40C57">
        <w:rPr>
          <w:rFonts w:ascii="Times New Roman" w:hAnsi="Times New Roman" w:cs="Times New Roman"/>
          <w:b/>
          <w:bCs/>
          <w:sz w:val="24"/>
          <w:szCs w:val="24"/>
          <w:lang w:val="en-GB"/>
        </w:rPr>
        <w:t>Final TVL: The result gives us:</w:t>
      </w:r>
    </w:p>
    <w:p w14:paraId="14FA46D3" w14:textId="77777777" w:rsidR="00C40C57" w:rsidRPr="00C40C57" w:rsidRDefault="00C40C57" w:rsidP="00C40C57">
      <w:pPr>
        <w:pStyle w:val="Heading2"/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C40C57">
        <w:rPr>
          <w:rFonts w:ascii="Times New Roman" w:hAnsi="Times New Roman" w:cs="Times New Roman"/>
          <w:sz w:val="24"/>
          <w:szCs w:val="24"/>
          <w:lang w:val="en-GB"/>
        </w:rPr>
        <w:t>total_wallets</w:t>
      </w:r>
      <w:proofErr w:type="spellEnd"/>
      <w:r w:rsidRPr="00C40C57">
        <w:rPr>
          <w:rFonts w:ascii="Times New Roman" w:hAnsi="Times New Roman" w:cs="Times New Roman"/>
          <w:sz w:val="24"/>
          <w:szCs w:val="24"/>
          <w:lang w:val="en-GB"/>
        </w:rPr>
        <w:t>: The number of distinct wallets with assets locked.</w:t>
      </w:r>
    </w:p>
    <w:p w14:paraId="607BC406" w14:textId="77777777" w:rsidR="00C40C57" w:rsidRPr="00C40C57" w:rsidRDefault="00C40C57" w:rsidP="00C40C57">
      <w:pPr>
        <w:pStyle w:val="Heading2"/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C40C57">
        <w:rPr>
          <w:rFonts w:ascii="Times New Roman" w:hAnsi="Times New Roman" w:cs="Times New Roman"/>
          <w:sz w:val="24"/>
          <w:szCs w:val="24"/>
          <w:lang w:val="en-GB"/>
        </w:rPr>
        <w:t>total_unique_tokens</w:t>
      </w:r>
      <w:proofErr w:type="spellEnd"/>
      <w:r w:rsidRPr="00C40C57">
        <w:rPr>
          <w:rFonts w:ascii="Times New Roman" w:hAnsi="Times New Roman" w:cs="Times New Roman"/>
          <w:sz w:val="24"/>
          <w:szCs w:val="24"/>
          <w:lang w:val="en-GB"/>
        </w:rPr>
        <w:t>: The number of different types of tokens involved.</w:t>
      </w:r>
    </w:p>
    <w:p w14:paraId="071BFCF0" w14:textId="77777777" w:rsidR="00C40C57" w:rsidRPr="00C40C57" w:rsidRDefault="00C40C57" w:rsidP="00C40C57">
      <w:pPr>
        <w:pStyle w:val="Heading2"/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C40C57">
        <w:rPr>
          <w:rFonts w:ascii="Times New Roman" w:hAnsi="Times New Roman" w:cs="Times New Roman"/>
          <w:sz w:val="24"/>
          <w:szCs w:val="24"/>
          <w:lang w:val="en-GB"/>
        </w:rPr>
        <w:t>total_token_amount_locked</w:t>
      </w:r>
      <w:proofErr w:type="spellEnd"/>
      <w:r w:rsidRPr="00C40C57">
        <w:rPr>
          <w:rFonts w:ascii="Times New Roman" w:hAnsi="Times New Roman" w:cs="Times New Roman"/>
          <w:sz w:val="24"/>
          <w:szCs w:val="24"/>
          <w:lang w:val="en-GB"/>
        </w:rPr>
        <w:t>: The total amount of tokens locked (without price calculation for now).</w:t>
      </w:r>
    </w:p>
    <w:p w14:paraId="0ABA638E" w14:textId="71FFF437" w:rsidR="008C1D4C" w:rsidRPr="0097479C" w:rsidRDefault="00A816E7">
      <w:pPr>
        <w:pStyle w:val="Heading2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60ECE36" wp14:editId="67E8C08D">
            <wp:extent cx="5943600" cy="3341370"/>
            <wp:effectExtent l="0" t="0" r="0" b="0"/>
            <wp:docPr id="20124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0758" w14:textId="77777777" w:rsidR="008C1D4C" w:rsidRPr="0097479C" w:rsidRDefault="008C1D4C">
      <w:pPr>
        <w:pStyle w:val="Heading2"/>
        <w:rPr>
          <w:rFonts w:ascii="Times New Roman" w:hAnsi="Times New Roman" w:cs="Times New Roman"/>
          <w:b/>
          <w:sz w:val="24"/>
          <w:szCs w:val="24"/>
        </w:rPr>
      </w:pPr>
      <w:bookmarkStart w:id="5" w:name="_y9zkrdwlnv5" w:colFirst="0" w:colLast="0"/>
      <w:bookmarkEnd w:id="5"/>
    </w:p>
    <w:p w14:paraId="69487CC1" w14:textId="77777777" w:rsidR="008C1D4C" w:rsidRPr="0097479C" w:rsidRDefault="008C1D4C">
      <w:pPr>
        <w:rPr>
          <w:rFonts w:ascii="Times New Roman" w:hAnsi="Times New Roman" w:cs="Times New Roman"/>
          <w:sz w:val="24"/>
          <w:szCs w:val="24"/>
        </w:rPr>
      </w:pPr>
    </w:p>
    <w:p w14:paraId="073DF087" w14:textId="77777777" w:rsidR="0097479C" w:rsidRPr="0097479C" w:rsidRDefault="0097479C" w:rsidP="0097479C">
      <w:pPr>
        <w:rPr>
          <w:rFonts w:ascii="Times New Roman" w:hAnsi="Times New Roman" w:cs="Times New Roman"/>
          <w:sz w:val="24"/>
          <w:szCs w:val="24"/>
        </w:rPr>
      </w:pPr>
      <w:bookmarkStart w:id="6" w:name="_atbwuiao8bs" w:colFirst="0" w:colLast="0"/>
      <w:bookmarkStart w:id="7" w:name="_f740dsrsmuyc" w:colFirst="0" w:colLast="0"/>
      <w:bookmarkStart w:id="8" w:name="_v5hu9heexxoz" w:colFirst="0" w:colLast="0"/>
      <w:bookmarkStart w:id="9" w:name="_ftx07l21nyoz" w:colFirst="0" w:colLast="0"/>
      <w:bookmarkEnd w:id="6"/>
      <w:bookmarkEnd w:id="7"/>
      <w:bookmarkEnd w:id="8"/>
      <w:bookmarkEnd w:id="9"/>
    </w:p>
    <w:p w14:paraId="22B9DD82" w14:textId="2892B675" w:rsidR="008C1D4C" w:rsidRPr="0097479C" w:rsidRDefault="00000000">
      <w:pPr>
        <w:pStyle w:val="Heading2"/>
        <w:rPr>
          <w:rFonts w:ascii="Times New Roman" w:hAnsi="Times New Roman" w:cs="Times New Roman"/>
          <w:b/>
          <w:sz w:val="24"/>
          <w:szCs w:val="24"/>
        </w:rPr>
      </w:pPr>
      <w:bookmarkStart w:id="10" w:name="_ldkucv4rpit1" w:colFirst="0" w:colLast="0"/>
      <w:bookmarkEnd w:id="10"/>
      <w:r w:rsidRPr="0097479C">
        <w:rPr>
          <w:rFonts w:ascii="Times New Roman" w:hAnsi="Times New Roman" w:cs="Times New Roman"/>
          <w:b/>
          <w:sz w:val="24"/>
          <w:szCs w:val="24"/>
        </w:rPr>
        <w:lastRenderedPageBreak/>
        <w:t>2. Borrows (Volume and Outstanding)</w:t>
      </w:r>
    </w:p>
    <w:tbl>
      <w:tblPr>
        <w:tblStyle w:val="4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8C1D4C" w:rsidRPr="0097479C" w14:paraId="1D2E35C5" w14:textId="77777777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38125" w14:textId="77777777" w:rsidR="008C1D4C" w:rsidRPr="0097479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0"/>
                <w:szCs w:val="20"/>
              </w:rPr>
            </w:pP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WITH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borrow_events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AS (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SELECT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.BLOCK_TIMESTAMP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event_timestamp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.TX_ID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transaction_id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.SIGNERS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,  -- The list of accounts that signed the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transaction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.EVENT_TYPE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event_type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FROM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solana.core.fact_events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WHERE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.EVENT_TYPE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r w:rsidRPr="0097479C">
              <w:rPr>
                <w:rFonts w:ascii="Times New Roman" w:eastAsia="Consolas" w:hAnsi="Times New Roman" w:cs="Times New Roman"/>
                <w:color w:val="A2FCA2"/>
                <w:sz w:val="20"/>
                <w:szCs w:val="20"/>
                <w:shd w:val="clear" w:color="auto" w:fill="333333"/>
              </w:rPr>
              <w:t>'borrow'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Assuming </w:t>
            </w:r>
            <w:r w:rsidRPr="0097479C">
              <w:rPr>
                <w:rFonts w:ascii="Times New Roman" w:eastAsia="Consolas" w:hAnsi="Times New Roman" w:cs="Times New Roman"/>
                <w:color w:val="A2FCA2"/>
                <w:sz w:val="20"/>
                <w:szCs w:val="20"/>
                <w:shd w:val="clear" w:color="auto" w:fill="333333"/>
              </w:rPr>
              <w:t>'borrow'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is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a valid event </w:t>
            </w:r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type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AND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.SUCCEEDED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TRUE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Only successful transactions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>),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--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Flatten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the SIGNERS list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to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extract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each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account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into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its own row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expanded_borrow_events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(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SELECT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be.event_timestamp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be.transaction_id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s.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value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involved_account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Extract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each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signer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FROM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borrow_events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be,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  <w:t xml:space="preserve">LATERAL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FLATTEN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(input =&gt;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be.SIGNERS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)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s  --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Use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FLATTEN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to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unpack the list of signers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>)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>-- Final Borrow Volume &amp; Outstanding Result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SELECT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COUNT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DISTINCT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ebe.transaction_id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)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total_borrow_transactions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COUNT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DISTINCT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ebe.involved_account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)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total_borrowers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,  -- </w:t>
            </w:r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Count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unique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borrowers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SUM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bb.BALANCE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)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total_outstanding_balance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Use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BALANCE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the outstanding balance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FROM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expanded_borrow_events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ebe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JOIN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solana.core.fact_token_balances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bb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ON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bb.ACCOUNT_ADDRESS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proofErr w:type="spellStart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ebe.involved_account</w:t>
            </w:r>
            <w:proofErr w:type="spellEnd"/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Match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each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involved account </w:t>
            </w:r>
            <w:r w:rsidRPr="0097479C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to</w:t>
            </w:r>
            <w:r w:rsidRPr="0097479C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the account address</w:t>
            </w:r>
          </w:p>
        </w:tc>
      </w:tr>
    </w:tbl>
    <w:p w14:paraId="10D18B6E" w14:textId="77777777" w:rsidR="008C1D4C" w:rsidRDefault="008C1D4C">
      <w:pPr>
        <w:rPr>
          <w:rFonts w:ascii="Times New Roman" w:hAnsi="Times New Roman" w:cs="Times New Roman"/>
          <w:sz w:val="24"/>
          <w:szCs w:val="24"/>
        </w:rPr>
      </w:pPr>
    </w:p>
    <w:p w14:paraId="047BFD8A" w14:textId="77777777" w:rsidR="00900AFF" w:rsidRPr="00900AFF" w:rsidRDefault="00900AFF" w:rsidP="00900AFF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Explanation:</w:t>
      </w:r>
    </w:p>
    <w:p w14:paraId="23BA5B2B" w14:textId="77777777" w:rsidR="00900AFF" w:rsidRPr="00900AFF" w:rsidRDefault="00900AFF" w:rsidP="00900AFF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Borrow Events (</w:t>
      </w:r>
      <w:proofErr w:type="spellStart"/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borrow_events</w:t>
      </w:r>
      <w:proofErr w:type="spellEnd"/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):</w:t>
      </w:r>
    </w:p>
    <w:p w14:paraId="3F4857C3" w14:textId="77777777" w:rsidR="00900AFF" w:rsidRPr="00900AFF" w:rsidRDefault="00900AFF" w:rsidP="00900AF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We pull events from </w:t>
      </w:r>
      <w:proofErr w:type="spellStart"/>
      <w:proofErr w:type="gramStart"/>
      <w:r w:rsidRPr="00900AFF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gramEnd"/>
      <w:r w:rsidRPr="00900AFF">
        <w:rPr>
          <w:rFonts w:ascii="Times New Roman" w:hAnsi="Times New Roman" w:cs="Times New Roman"/>
          <w:sz w:val="24"/>
          <w:szCs w:val="24"/>
          <w:lang w:val="en-GB"/>
        </w:rPr>
        <w:t>.fact_events</w:t>
      </w:r>
      <w:proofErr w:type="spellEnd"/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 where the EVENT_TYPE is </w:t>
      </w: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'</w:t>
      </w:r>
      <w:proofErr w:type="gramStart"/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borrow</w:t>
      </w:r>
      <w:proofErr w:type="gramEnd"/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'</w:t>
      </w: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 (assuming 'borrow' is a valid label for borrowing operations).</w:t>
      </w:r>
    </w:p>
    <w:p w14:paraId="555BB732" w14:textId="77777777" w:rsidR="00900AFF" w:rsidRPr="00900AFF" w:rsidRDefault="00900AFF" w:rsidP="00900AF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Only </w:t>
      </w: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successful</w:t>
      </w: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 transactions are kept (SUCCEEDED = TRUE).</w:t>
      </w:r>
    </w:p>
    <w:p w14:paraId="3A8FCD76" w14:textId="77777777" w:rsidR="00900AFF" w:rsidRPr="00900AFF" w:rsidRDefault="00900AFF" w:rsidP="00900AF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sz w:val="24"/>
          <w:szCs w:val="24"/>
          <w:lang w:val="en-GB"/>
        </w:rPr>
        <w:t>We keep key fields: event timestamp, transaction ID, signers (accounts involved), and event type.</w:t>
      </w:r>
    </w:p>
    <w:p w14:paraId="39C9E89B" w14:textId="77777777" w:rsidR="00900AFF" w:rsidRPr="00900AFF" w:rsidRDefault="00900AFF" w:rsidP="00900AFF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Flattening Signers (</w:t>
      </w:r>
      <w:proofErr w:type="spellStart"/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expanded_borrow_events</w:t>
      </w:r>
      <w:proofErr w:type="spellEnd"/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):</w:t>
      </w:r>
    </w:p>
    <w:p w14:paraId="11ED59C1" w14:textId="77777777" w:rsidR="00900AFF" w:rsidRPr="00900AFF" w:rsidRDefault="00900AFF" w:rsidP="00900AF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Since SIGNERS is a </w:t>
      </w: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list</w:t>
      </w: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 (array of accounts), we </w:t>
      </w: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FLATTEN</w:t>
      </w: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 it so that each signer becomes its own row.</w:t>
      </w:r>
    </w:p>
    <w:p w14:paraId="5998F39D" w14:textId="77777777" w:rsidR="00900AFF" w:rsidRPr="00900AFF" w:rsidRDefault="00900AFF" w:rsidP="00900AF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sz w:val="24"/>
          <w:szCs w:val="24"/>
          <w:lang w:val="en-GB"/>
        </w:rPr>
        <w:t>This helps treat each signer individually to later link them properly with their balances.</w:t>
      </w:r>
    </w:p>
    <w:p w14:paraId="5BC6B835" w14:textId="77777777" w:rsidR="00900AFF" w:rsidRPr="00900AFF" w:rsidRDefault="00900AFF" w:rsidP="00900AFF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t>Final Metrics:</w:t>
      </w:r>
    </w:p>
    <w:p w14:paraId="7195B1DA" w14:textId="77777777" w:rsidR="00900AFF" w:rsidRPr="00900AFF" w:rsidRDefault="00900AFF" w:rsidP="00900AF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Total Borrow Transactions:</w:t>
      </w: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 Count the unique number of borrowing transaction IDs.</w:t>
      </w:r>
    </w:p>
    <w:p w14:paraId="16D4E7EB" w14:textId="77777777" w:rsidR="00900AFF" w:rsidRPr="00900AFF" w:rsidRDefault="00900AFF" w:rsidP="00900AF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Total Borrowers:</w:t>
      </w: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 Count distinct signer accounts (borrowers).</w:t>
      </w:r>
    </w:p>
    <w:p w14:paraId="00D1CF42" w14:textId="77777777" w:rsidR="00900AFF" w:rsidRPr="00900AFF" w:rsidRDefault="00900AFF" w:rsidP="00900AFF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Total Outstanding Balance:</w:t>
      </w: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 Sum up the </w:t>
      </w:r>
      <w:r w:rsidRPr="00900AFF">
        <w:rPr>
          <w:rFonts w:ascii="Times New Roman" w:hAnsi="Times New Roman" w:cs="Times New Roman"/>
          <w:b/>
          <w:bCs/>
          <w:sz w:val="24"/>
          <w:szCs w:val="24"/>
          <w:lang w:val="en-GB"/>
        </w:rPr>
        <w:t>BALANCE</w:t>
      </w:r>
      <w:r w:rsidRPr="00900AFF">
        <w:rPr>
          <w:rFonts w:ascii="Times New Roman" w:hAnsi="Times New Roman" w:cs="Times New Roman"/>
          <w:sz w:val="24"/>
          <w:szCs w:val="24"/>
          <w:lang w:val="en-GB"/>
        </w:rPr>
        <w:t xml:space="preserve"> from </w:t>
      </w:r>
      <w:proofErr w:type="spellStart"/>
      <w:proofErr w:type="gramStart"/>
      <w:r w:rsidRPr="00900AFF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gramEnd"/>
      <w:r w:rsidRPr="00900AFF">
        <w:rPr>
          <w:rFonts w:ascii="Times New Roman" w:hAnsi="Times New Roman" w:cs="Times New Roman"/>
          <w:sz w:val="24"/>
          <w:szCs w:val="24"/>
          <w:lang w:val="en-GB"/>
        </w:rPr>
        <w:t>.fact_token_balances</w:t>
      </w:r>
      <w:proofErr w:type="spellEnd"/>
      <w:r w:rsidRPr="00900AFF">
        <w:rPr>
          <w:rFonts w:ascii="Times New Roman" w:hAnsi="Times New Roman" w:cs="Times New Roman"/>
          <w:sz w:val="24"/>
          <w:szCs w:val="24"/>
          <w:lang w:val="en-GB"/>
        </w:rPr>
        <w:t>, matching the borrower's address with the token account address.</w:t>
      </w:r>
    </w:p>
    <w:p w14:paraId="26916992" w14:textId="77777777" w:rsidR="00900AFF" w:rsidRPr="0097479C" w:rsidRDefault="00900AFF">
      <w:pPr>
        <w:rPr>
          <w:rFonts w:ascii="Times New Roman" w:hAnsi="Times New Roman" w:cs="Times New Roman"/>
          <w:sz w:val="24"/>
          <w:szCs w:val="24"/>
        </w:rPr>
      </w:pPr>
    </w:p>
    <w:p w14:paraId="51DEABAA" w14:textId="3DB5CD42" w:rsidR="008C1D4C" w:rsidRPr="0097479C" w:rsidRDefault="00900A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80E3FE" wp14:editId="13DA4505">
            <wp:extent cx="5943600" cy="3341370"/>
            <wp:effectExtent l="0" t="0" r="0" b="0"/>
            <wp:docPr id="17861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A714" w14:textId="77777777" w:rsidR="0097479C" w:rsidRPr="0097479C" w:rsidRDefault="0097479C">
      <w:pPr>
        <w:rPr>
          <w:rFonts w:ascii="Times New Roman" w:hAnsi="Times New Roman" w:cs="Times New Roman"/>
          <w:sz w:val="24"/>
          <w:szCs w:val="24"/>
        </w:rPr>
      </w:pPr>
    </w:p>
    <w:p w14:paraId="552B7C87" w14:textId="77777777" w:rsidR="0097479C" w:rsidRPr="0097479C" w:rsidRDefault="0097479C">
      <w:pPr>
        <w:rPr>
          <w:rFonts w:ascii="Times New Roman" w:hAnsi="Times New Roman" w:cs="Times New Roman"/>
          <w:sz w:val="24"/>
          <w:szCs w:val="24"/>
        </w:rPr>
      </w:pPr>
    </w:p>
    <w:p w14:paraId="6039A8F9" w14:textId="77777777" w:rsidR="0097479C" w:rsidRDefault="0097479C">
      <w:pPr>
        <w:rPr>
          <w:rFonts w:ascii="Times New Roman" w:hAnsi="Times New Roman" w:cs="Times New Roman"/>
          <w:sz w:val="24"/>
          <w:szCs w:val="24"/>
        </w:rPr>
      </w:pPr>
    </w:p>
    <w:p w14:paraId="4432DC89" w14:textId="77777777" w:rsidR="00A816E7" w:rsidRDefault="00A816E7">
      <w:pPr>
        <w:rPr>
          <w:rFonts w:ascii="Times New Roman" w:hAnsi="Times New Roman" w:cs="Times New Roman"/>
          <w:sz w:val="24"/>
          <w:szCs w:val="24"/>
        </w:rPr>
      </w:pPr>
    </w:p>
    <w:p w14:paraId="275B6777" w14:textId="77777777" w:rsidR="00A816E7" w:rsidRDefault="00A816E7">
      <w:pPr>
        <w:rPr>
          <w:rFonts w:ascii="Times New Roman" w:hAnsi="Times New Roman" w:cs="Times New Roman"/>
          <w:sz w:val="24"/>
          <w:szCs w:val="24"/>
        </w:rPr>
      </w:pPr>
    </w:p>
    <w:p w14:paraId="3CA505BB" w14:textId="77777777" w:rsidR="00A816E7" w:rsidRDefault="00A816E7">
      <w:pPr>
        <w:rPr>
          <w:rFonts w:ascii="Times New Roman" w:hAnsi="Times New Roman" w:cs="Times New Roman"/>
          <w:sz w:val="24"/>
          <w:szCs w:val="24"/>
        </w:rPr>
      </w:pPr>
    </w:p>
    <w:p w14:paraId="36B2F55D" w14:textId="77777777" w:rsidR="00A816E7" w:rsidRDefault="00A816E7">
      <w:pPr>
        <w:rPr>
          <w:rFonts w:ascii="Times New Roman" w:hAnsi="Times New Roman" w:cs="Times New Roman"/>
          <w:sz w:val="24"/>
          <w:szCs w:val="24"/>
        </w:rPr>
      </w:pPr>
    </w:p>
    <w:p w14:paraId="46D7934D" w14:textId="77777777" w:rsidR="00A816E7" w:rsidRDefault="00A816E7">
      <w:pPr>
        <w:rPr>
          <w:rFonts w:ascii="Times New Roman" w:hAnsi="Times New Roman" w:cs="Times New Roman"/>
          <w:sz w:val="24"/>
          <w:szCs w:val="24"/>
        </w:rPr>
      </w:pPr>
    </w:p>
    <w:p w14:paraId="5603E871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65E1374A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4F11D10C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496B8525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6D6C394F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065255ED" w14:textId="77777777" w:rsidR="00A816E7" w:rsidRDefault="00A816E7">
      <w:pPr>
        <w:rPr>
          <w:rFonts w:ascii="Times New Roman" w:hAnsi="Times New Roman" w:cs="Times New Roman"/>
          <w:sz w:val="24"/>
          <w:szCs w:val="24"/>
        </w:rPr>
      </w:pPr>
    </w:p>
    <w:p w14:paraId="4FAC4043" w14:textId="77777777" w:rsidR="00A816E7" w:rsidRPr="0097479C" w:rsidRDefault="00A816E7">
      <w:pPr>
        <w:rPr>
          <w:rFonts w:ascii="Times New Roman" w:hAnsi="Times New Roman" w:cs="Times New Roman"/>
          <w:sz w:val="24"/>
          <w:szCs w:val="24"/>
        </w:rPr>
      </w:pPr>
    </w:p>
    <w:p w14:paraId="693B7B3A" w14:textId="77777777" w:rsidR="0097479C" w:rsidRPr="0097479C" w:rsidRDefault="0097479C">
      <w:pPr>
        <w:rPr>
          <w:rFonts w:ascii="Times New Roman" w:hAnsi="Times New Roman" w:cs="Times New Roman"/>
          <w:sz w:val="24"/>
          <w:szCs w:val="24"/>
        </w:rPr>
      </w:pPr>
    </w:p>
    <w:p w14:paraId="666C7524" w14:textId="777D4BE4" w:rsidR="008C1D4C" w:rsidRPr="0097479C" w:rsidRDefault="00000000">
      <w:pPr>
        <w:rPr>
          <w:rFonts w:ascii="Times New Roman" w:hAnsi="Times New Roman" w:cs="Times New Roman"/>
          <w:sz w:val="24"/>
          <w:szCs w:val="24"/>
        </w:rPr>
      </w:pPr>
      <w:r w:rsidRPr="0097479C">
        <w:rPr>
          <w:rFonts w:ascii="Times New Roman" w:hAnsi="Times New Roman" w:cs="Times New Roman"/>
          <w:b/>
          <w:sz w:val="24"/>
          <w:szCs w:val="24"/>
        </w:rPr>
        <w:lastRenderedPageBreak/>
        <w:t>3. Deposits (Volume and Outstanding)</w:t>
      </w:r>
    </w:p>
    <w:p w14:paraId="69D6E4DB" w14:textId="77777777" w:rsidR="008C1D4C" w:rsidRPr="0097479C" w:rsidRDefault="008C1D4C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3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8C1D4C" w:rsidRPr="009400F8" w14:paraId="2010A77C" w14:textId="77777777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68C48" w14:textId="77777777" w:rsidR="008C1D4C" w:rsidRPr="009400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0"/>
                <w:szCs w:val="20"/>
              </w:rPr>
            </w:pP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WITH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deposit_events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AS (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SELECT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.BLOCK_TIMESTAMP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event_timestamp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.TX_ID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transaction_id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.SIGNERS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,  -- The list of accounts that signed the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transaction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.EVENT_TYPE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event_type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FROM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solana.core.fact_events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WHERE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.EVENT_TYPE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r w:rsidRPr="009400F8">
              <w:rPr>
                <w:rFonts w:ascii="Times New Roman" w:eastAsia="Consolas" w:hAnsi="Times New Roman" w:cs="Times New Roman"/>
                <w:color w:val="A2FCA2"/>
                <w:sz w:val="20"/>
                <w:szCs w:val="20"/>
                <w:shd w:val="clear" w:color="auto" w:fill="333333"/>
              </w:rPr>
              <w:t>'deposit'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Assuming </w:t>
            </w:r>
            <w:r w:rsidRPr="009400F8">
              <w:rPr>
                <w:rFonts w:ascii="Times New Roman" w:eastAsia="Consolas" w:hAnsi="Times New Roman" w:cs="Times New Roman"/>
                <w:color w:val="A2FCA2"/>
                <w:sz w:val="20"/>
                <w:szCs w:val="20"/>
                <w:shd w:val="clear" w:color="auto" w:fill="333333"/>
              </w:rPr>
              <w:t>'deposit'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is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a valid event </w:t>
            </w:r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type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AND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.SUCCEEDED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TRUE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Only successful transactions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>),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--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Flatten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the SIGNERS list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to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extract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each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account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into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its own row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expanded_deposit_events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(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SELECT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de.event_timestamp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de.transaction_id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s.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value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involved_account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Extract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each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signer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FROM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deposit_events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de,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  <w:t xml:space="preserve">LATERAL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FLATTEN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(input =&gt;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de.SIGNERS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)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s  --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Use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FLATTEN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to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unpack the list of signers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>)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>-- Final Deposit Volume &amp; Outstanding Result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SELECT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COUNT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DISTINCT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ede.transaction_id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)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total_deposit_transactions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COUNT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DISTINCT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ede.involved_account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)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total_depositors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,  -- </w:t>
            </w:r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Count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unique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depositors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SUM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tb.BALANCE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)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total_deposit_balance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</w:t>
            </w:r>
            <w:r w:rsidRPr="009400F8">
              <w:rPr>
                <w:rFonts w:ascii="Times New Roman" w:eastAsia="Consolas" w:hAnsi="Times New Roman" w:cs="Times New Roman"/>
                <w:color w:val="FFFFAA"/>
                <w:sz w:val="20"/>
                <w:szCs w:val="20"/>
                <w:shd w:val="clear" w:color="auto" w:fill="333333"/>
              </w:rPr>
              <w:t>Sum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of balances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all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involved accounts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FROM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expanded_deposit_events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ede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JOIN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solana.core.fact_token_balances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tb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ON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tb.ACCOUNT_ADDRESS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proofErr w:type="spellStart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ede.involved_account</w:t>
            </w:r>
            <w:proofErr w:type="spellEnd"/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-- Match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each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involved account </w:t>
            </w:r>
            <w:r w:rsidRPr="009400F8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to</w:t>
            </w:r>
            <w:r w:rsidRPr="009400F8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the account address</w:t>
            </w:r>
          </w:p>
        </w:tc>
      </w:tr>
    </w:tbl>
    <w:p w14:paraId="39F6074E" w14:textId="77777777" w:rsidR="008C1D4C" w:rsidRPr="0097479C" w:rsidRDefault="008C1D4C">
      <w:pPr>
        <w:rPr>
          <w:rFonts w:ascii="Times New Roman" w:hAnsi="Times New Roman" w:cs="Times New Roman"/>
          <w:sz w:val="24"/>
          <w:szCs w:val="24"/>
        </w:rPr>
      </w:pPr>
    </w:p>
    <w:p w14:paraId="10B588B3" w14:textId="77777777" w:rsidR="00A816E7" w:rsidRPr="00A816E7" w:rsidRDefault="00A816E7" w:rsidP="00A816E7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Explanation:</w:t>
      </w:r>
    </w:p>
    <w:p w14:paraId="1F49FE77" w14:textId="77777777" w:rsidR="00A816E7" w:rsidRPr="00A816E7" w:rsidRDefault="00A816E7" w:rsidP="00A816E7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sz w:val="24"/>
          <w:szCs w:val="24"/>
          <w:lang w:val="en-GB"/>
        </w:rPr>
        <w:t>Deposit Events (</w:t>
      </w:r>
      <w:proofErr w:type="spellStart"/>
      <w:r w:rsidRPr="00A816E7">
        <w:rPr>
          <w:rFonts w:ascii="Times New Roman" w:hAnsi="Times New Roman" w:cs="Times New Roman"/>
          <w:sz w:val="24"/>
          <w:szCs w:val="24"/>
          <w:lang w:val="en-GB"/>
        </w:rPr>
        <w:t>deposit_events</w:t>
      </w:r>
      <w:proofErr w:type="spellEnd"/>
      <w:r w:rsidRPr="00A816E7">
        <w:rPr>
          <w:rFonts w:ascii="Times New Roman" w:hAnsi="Times New Roman" w:cs="Times New Roman"/>
          <w:sz w:val="24"/>
          <w:szCs w:val="24"/>
          <w:lang w:val="en-GB"/>
        </w:rPr>
        <w:t>): We filter for events where the EVENT_TYPE is 'deposit'. This assumes 'deposit' is a valid event type for deposits. You may need to adjust this based on the actual event types in your data.</w:t>
      </w:r>
    </w:p>
    <w:p w14:paraId="74B3E0FC" w14:textId="77777777" w:rsidR="00A816E7" w:rsidRPr="00A816E7" w:rsidRDefault="00A816E7" w:rsidP="00A816E7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sz w:val="24"/>
          <w:szCs w:val="24"/>
          <w:lang w:val="en-GB"/>
        </w:rPr>
        <w:t>Flattening the SIGNERS List: As before, we use LATERAL FLATTEN to expand the list of signers into individual rows for each account involved in the deposit.</w:t>
      </w:r>
    </w:p>
    <w:p w14:paraId="33CB27DF" w14:textId="77777777" w:rsidR="00A816E7" w:rsidRPr="00A816E7" w:rsidRDefault="00A816E7" w:rsidP="00A816E7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Summing Deposit Balances: We use </w:t>
      </w:r>
      <w:proofErr w:type="gramStart"/>
      <w:r w:rsidRPr="00A816E7">
        <w:rPr>
          <w:rFonts w:ascii="Times New Roman" w:hAnsi="Times New Roman" w:cs="Times New Roman"/>
          <w:sz w:val="24"/>
          <w:szCs w:val="24"/>
          <w:lang w:val="en-GB"/>
        </w:rPr>
        <w:t>SUM(</w:t>
      </w:r>
      <w:proofErr w:type="spellStart"/>
      <w:r w:rsidRPr="00A816E7">
        <w:rPr>
          <w:rFonts w:ascii="Times New Roman" w:hAnsi="Times New Roman" w:cs="Times New Roman"/>
          <w:sz w:val="24"/>
          <w:szCs w:val="24"/>
          <w:lang w:val="en-GB"/>
        </w:rPr>
        <w:t>tb.BALANCE</w:t>
      </w:r>
      <w:proofErr w:type="spellEnd"/>
      <w:proofErr w:type="gramEnd"/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) to calculate the total balance after the deposits, </w:t>
      </w:r>
      <w:proofErr w:type="gramStart"/>
      <w:r w:rsidRPr="00A816E7">
        <w:rPr>
          <w:rFonts w:ascii="Times New Roman" w:hAnsi="Times New Roman" w:cs="Times New Roman"/>
          <w:sz w:val="24"/>
          <w:szCs w:val="24"/>
          <w:lang w:val="en-GB"/>
        </w:rPr>
        <w:t>assuming that</w:t>
      </w:r>
      <w:proofErr w:type="gramEnd"/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 the BALANCE column reflects the deposit volume.</w:t>
      </w:r>
    </w:p>
    <w:p w14:paraId="14964FC4" w14:textId="5B014DD6" w:rsidR="00296834" w:rsidRDefault="00296834" w:rsidP="0029683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6546904" w14:textId="2903722E" w:rsidR="00A816E7" w:rsidRPr="00296834" w:rsidRDefault="00A816E7" w:rsidP="00296834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16DA70B8" wp14:editId="6F4563FD">
            <wp:extent cx="5943600" cy="3181350"/>
            <wp:effectExtent l="0" t="0" r="0" b="0"/>
            <wp:docPr id="1773787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0B36" w14:textId="77777777" w:rsidR="008C1D4C" w:rsidRPr="0097479C" w:rsidRDefault="008C1D4C">
      <w:pPr>
        <w:rPr>
          <w:rFonts w:ascii="Times New Roman" w:hAnsi="Times New Roman" w:cs="Times New Roman"/>
          <w:sz w:val="24"/>
          <w:szCs w:val="24"/>
        </w:rPr>
      </w:pPr>
    </w:p>
    <w:p w14:paraId="3811C9CC" w14:textId="77777777" w:rsidR="0097479C" w:rsidRDefault="0097479C">
      <w:pPr>
        <w:rPr>
          <w:rFonts w:ascii="Times New Roman" w:hAnsi="Times New Roman" w:cs="Times New Roman"/>
          <w:sz w:val="24"/>
          <w:szCs w:val="24"/>
        </w:rPr>
      </w:pPr>
    </w:p>
    <w:p w14:paraId="689008F1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29E0D63B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325A7266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7BE39E6A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72B472AC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0AF235BB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7A456D52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470EF4A5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6F6D43D5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44CBB706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6BC829ED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2BC36BE6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74EF1055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012CA7A4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7A3C0EC0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6D68294D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79BAF7C9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41CED914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10E2C7CA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01BB8A4C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4D9DEFB1" w14:textId="77777777" w:rsidR="009400F8" w:rsidRPr="0097479C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0BD5B933" w14:textId="77777777" w:rsidR="0097479C" w:rsidRPr="0097479C" w:rsidRDefault="0097479C">
      <w:pPr>
        <w:rPr>
          <w:rFonts w:ascii="Times New Roman" w:hAnsi="Times New Roman" w:cs="Times New Roman"/>
          <w:sz w:val="24"/>
          <w:szCs w:val="24"/>
        </w:rPr>
      </w:pPr>
    </w:p>
    <w:p w14:paraId="7451E238" w14:textId="670F502D" w:rsidR="008C1D4C" w:rsidRPr="0097479C" w:rsidRDefault="00000000">
      <w:pPr>
        <w:rPr>
          <w:rFonts w:ascii="Times New Roman" w:hAnsi="Times New Roman" w:cs="Times New Roman"/>
          <w:sz w:val="24"/>
          <w:szCs w:val="24"/>
        </w:rPr>
      </w:pPr>
      <w:r w:rsidRPr="009747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4. </w:t>
      </w:r>
      <w:r w:rsidR="009400F8">
        <w:rPr>
          <w:rFonts w:ascii="Segoe UI Emoji" w:hAnsi="Segoe UI Emoji" w:cs="Segoe UI Emoji"/>
          <w:b/>
          <w:sz w:val="24"/>
          <w:szCs w:val="24"/>
        </w:rPr>
        <w:t>Protocol</w:t>
      </w:r>
      <w:r w:rsidRPr="0097479C">
        <w:rPr>
          <w:rFonts w:ascii="Times New Roman" w:hAnsi="Times New Roman" w:cs="Times New Roman"/>
          <w:b/>
          <w:sz w:val="24"/>
          <w:szCs w:val="24"/>
        </w:rPr>
        <w:t xml:space="preserve"> Fees</w:t>
      </w:r>
    </w:p>
    <w:tbl>
      <w:tblPr>
        <w:tblStyle w:val="2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8C1D4C" w:rsidRPr="00A816E7" w14:paraId="00B92284" w14:textId="77777777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062C0" w14:textId="77777777" w:rsidR="008C1D4C" w:rsidRPr="00A816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0"/>
                <w:szCs w:val="20"/>
              </w:rPr>
            </w:pPr>
            <w:r w:rsidRPr="00A816E7">
              <w:rPr>
                <w:rFonts w:ascii="Times New Roman" w:eastAsia="Consolas" w:hAnsi="Times New Roman" w:cs="Times New Roman"/>
                <w:color w:val="888888"/>
                <w:sz w:val="20"/>
                <w:szCs w:val="20"/>
                <w:shd w:val="clear" w:color="auto" w:fill="333333"/>
              </w:rPr>
              <w:t>-- Calculate Protocol Fees Collected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SELECT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gramStart"/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SUM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proofErr w:type="gram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ft.FEE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) </w:t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total_protocol_fees_collected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FROM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proofErr w:type="gram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solana.core</w:t>
            </w:r>
            <w:proofErr w:type="gram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.fact_transactions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ft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WHERE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proofErr w:type="gram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ft.SUCCEEDED</w:t>
            </w:r>
            <w:proofErr w:type="spellEnd"/>
            <w:proofErr w:type="gram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proofErr w:type="gramStart"/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TRUE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</w:t>
            </w:r>
            <w:r w:rsidRPr="00A816E7">
              <w:rPr>
                <w:rFonts w:ascii="Times New Roman" w:eastAsia="Consolas" w:hAnsi="Times New Roman" w:cs="Times New Roman"/>
                <w:color w:val="888888"/>
                <w:sz w:val="20"/>
                <w:szCs w:val="20"/>
                <w:shd w:val="clear" w:color="auto" w:fill="333333"/>
              </w:rPr>
              <w:t>--</w:t>
            </w:r>
            <w:proofErr w:type="gramEnd"/>
            <w:r w:rsidRPr="00A816E7">
              <w:rPr>
                <w:rFonts w:ascii="Times New Roman" w:eastAsia="Consolas" w:hAnsi="Times New Roman" w:cs="Times New Roman"/>
                <w:color w:val="888888"/>
                <w:sz w:val="20"/>
                <w:szCs w:val="20"/>
                <w:shd w:val="clear" w:color="auto" w:fill="333333"/>
              </w:rPr>
              <w:t xml:space="preserve"> Only consider successful transactions</w:t>
            </w:r>
          </w:p>
        </w:tc>
      </w:tr>
    </w:tbl>
    <w:p w14:paraId="596DCF5C" w14:textId="77777777" w:rsidR="008C1D4C" w:rsidRPr="0097479C" w:rsidRDefault="008C1D4C">
      <w:pPr>
        <w:rPr>
          <w:rFonts w:ascii="Times New Roman" w:hAnsi="Times New Roman" w:cs="Times New Roman"/>
          <w:sz w:val="24"/>
          <w:szCs w:val="24"/>
        </w:rPr>
      </w:pPr>
    </w:p>
    <w:p w14:paraId="7820A38F" w14:textId="77777777" w:rsidR="00A816E7" w:rsidRPr="00A816E7" w:rsidRDefault="00A816E7" w:rsidP="00A816E7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Explanation:</w:t>
      </w:r>
    </w:p>
    <w:p w14:paraId="172FA1B5" w14:textId="77777777" w:rsidR="00A816E7" w:rsidRPr="00A816E7" w:rsidRDefault="00A816E7" w:rsidP="00A816E7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SUM of FEE</w:t>
      </w:r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: We're summing up the FEE column from the </w:t>
      </w:r>
      <w:proofErr w:type="spellStart"/>
      <w:r w:rsidRPr="00A816E7">
        <w:rPr>
          <w:rFonts w:ascii="Times New Roman" w:hAnsi="Times New Roman" w:cs="Times New Roman"/>
          <w:sz w:val="24"/>
          <w:szCs w:val="24"/>
          <w:lang w:val="en-GB"/>
        </w:rPr>
        <w:t>fact_transactions</w:t>
      </w:r>
      <w:proofErr w:type="spellEnd"/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 table, which represents the protocol fees paid in </w:t>
      </w:r>
      <w:proofErr w:type="spellStart"/>
      <w:r w:rsidRPr="00A816E7">
        <w:rPr>
          <w:rFonts w:ascii="Times New Roman" w:hAnsi="Times New Roman" w:cs="Times New Roman"/>
          <w:sz w:val="24"/>
          <w:szCs w:val="24"/>
          <w:lang w:val="en-GB"/>
        </w:rPr>
        <w:t>lamports</w:t>
      </w:r>
      <w:proofErr w:type="spellEnd"/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 for each transaction.</w:t>
      </w:r>
    </w:p>
    <w:p w14:paraId="195B60DE" w14:textId="77777777" w:rsidR="00A816E7" w:rsidRDefault="00A816E7" w:rsidP="00A816E7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SUCCEEDED Filter</w:t>
      </w:r>
      <w:r w:rsidRPr="00A816E7">
        <w:rPr>
          <w:rFonts w:ascii="Times New Roman" w:hAnsi="Times New Roman" w:cs="Times New Roman"/>
          <w:sz w:val="24"/>
          <w:szCs w:val="24"/>
          <w:lang w:val="en-GB"/>
        </w:rPr>
        <w:t>: We filter by SUCCEEDED = TRUE to only include successful transactions.</w:t>
      </w:r>
    </w:p>
    <w:p w14:paraId="160A981B" w14:textId="77777777" w:rsidR="00A816E7" w:rsidRDefault="00A816E7" w:rsidP="00A816E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7AE3F0E" w14:textId="2E7880EA" w:rsidR="00A816E7" w:rsidRPr="00A816E7" w:rsidRDefault="00A816E7" w:rsidP="00A816E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1201871" wp14:editId="7E7D5939">
            <wp:extent cx="5943600" cy="3341370"/>
            <wp:effectExtent l="0" t="0" r="0" b="0"/>
            <wp:docPr id="1209031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D91C" w14:textId="77777777" w:rsidR="008C1D4C" w:rsidRDefault="008C1D4C">
      <w:pPr>
        <w:rPr>
          <w:rFonts w:ascii="Times New Roman" w:hAnsi="Times New Roman" w:cs="Times New Roman"/>
          <w:sz w:val="24"/>
          <w:szCs w:val="24"/>
        </w:rPr>
      </w:pPr>
    </w:p>
    <w:p w14:paraId="46CBDD96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31A34BEA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10FDE883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28318E47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038D1B76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148281F8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1868A631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3568A00C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27E64B80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0103757C" w14:textId="77777777" w:rsidR="009400F8" w:rsidRPr="0097479C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226DE090" w14:textId="3F683E4B" w:rsidR="008C1D4C" w:rsidRPr="0097479C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97479C">
        <w:rPr>
          <w:rFonts w:ascii="Times New Roman" w:hAnsi="Times New Roman" w:cs="Times New Roman"/>
          <w:b/>
          <w:sz w:val="24"/>
          <w:szCs w:val="24"/>
        </w:rPr>
        <w:lastRenderedPageBreak/>
        <w:t>5. Protocol Revenue</w:t>
      </w:r>
    </w:p>
    <w:tbl>
      <w:tblPr>
        <w:tblStyle w:val="1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8C1D4C" w:rsidRPr="00A816E7" w14:paraId="57CFF3E2" w14:textId="77777777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CC289" w14:textId="77777777" w:rsidR="008C1D4C" w:rsidRPr="00A816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sz w:val="20"/>
                <w:szCs w:val="20"/>
              </w:rPr>
            </w:pPr>
            <w:r w:rsidRPr="00A816E7">
              <w:rPr>
                <w:rFonts w:ascii="Times New Roman" w:eastAsia="Consolas" w:hAnsi="Times New Roman" w:cs="Times New Roman"/>
                <w:color w:val="888888"/>
                <w:sz w:val="20"/>
                <w:szCs w:val="20"/>
                <w:shd w:val="clear" w:color="auto" w:fill="333333"/>
              </w:rPr>
              <w:t>-- Protocol Revenue Analysis (No Limit Version)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WITH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revenue_data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AS (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SELECT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ft.TX_ID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ft.FEE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ft.SUCCEEDED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ft.BLOCK_TIMESTAMP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ft.PROGRAM_ID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FROM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solana.core.fact_transactions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ft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WHERE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ft.SUCCEEDED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TRUE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A816E7">
              <w:rPr>
                <w:rFonts w:ascii="Times New Roman" w:eastAsia="Consolas" w:hAnsi="Times New Roman" w:cs="Times New Roman"/>
                <w:color w:val="888888"/>
                <w:sz w:val="20"/>
                <w:szCs w:val="20"/>
                <w:shd w:val="clear" w:color="auto" w:fill="333333"/>
              </w:rPr>
              <w:t>-- Only successful transactions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 xml:space="preserve">  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AND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ft.FEE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&gt; </w:t>
            </w:r>
            <w:r w:rsidRPr="00A816E7">
              <w:rPr>
                <w:rFonts w:ascii="Times New Roman" w:eastAsia="Consolas" w:hAnsi="Times New Roman" w:cs="Times New Roman"/>
                <w:color w:val="D36363"/>
                <w:sz w:val="20"/>
                <w:szCs w:val="20"/>
                <w:shd w:val="clear" w:color="auto" w:fill="333333"/>
              </w:rPr>
              <w:t>0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      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888888"/>
                <w:sz w:val="20"/>
                <w:szCs w:val="20"/>
                <w:shd w:val="clear" w:color="auto" w:fill="333333"/>
              </w:rPr>
              <w:t>-- Only transactions that paid a fee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  <w:t>)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SELECT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COUNT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DISTINCT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TX_ID) </w:t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total_transactions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SUM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(FEE) </w:t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total_revenue_collected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COUNT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DISTINCT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PROGRAM_ID) </w:t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distinct_programs_involved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MIN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(BLOCK_TIMESTAMP) </w:t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first_transaction_time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,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MAX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(BLOCK_TIMESTAMP) </w:t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AS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last_transaction_time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A816E7">
              <w:rPr>
                <w:rFonts w:ascii="Times New Roman" w:eastAsia="Consolas" w:hAnsi="Times New Roman" w:cs="Times New Roman"/>
                <w:color w:val="FCC28C"/>
                <w:sz w:val="20"/>
                <w:szCs w:val="20"/>
                <w:shd w:val="clear" w:color="auto" w:fill="333333"/>
              </w:rPr>
              <w:t>FROM</w:t>
            </w:r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revenue_data</w:t>
            </w:r>
            <w:proofErr w:type="spellEnd"/>
            <w:r w:rsidRPr="00A816E7">
              <w:rPr>
                <w:rFonts w:ascii="Times New Roman" w:eastAsia="Consolas" w:hAnsi="Times New Roman" w:cs="Times New Roman"/>
                <w:color w:val="FFFFFF"/>
                <w:sz w:val="20"/>
                <w:szCs w:val="20"/>
                <w:shd w:val="clear" w:color="auto" w:fill="333333"/>
              </w:rPr>
              <w:t>;</w:t>
            </w:r>
          </w:p>
        </w:tc>
      </w:tr>
    </w:tbl>
    <w:p w14:paraId="727B27DC" w14:textId="77777777" w:rsidR="00A816E7" w:rsidRDefault="00A816E7" w:rsidP="00A816E7">
      <w:pPr>
        <w:rPr>
          <w:lang w:val="en-GB"/>
        </w:rPr>
      </w:pPr>
    </w:p>
    <w:p w14:paraId="51A0C1B0" w14:textId="1111C9E6" w:rsidR="00A816E7" w:rsidRPr="00A816E7" w:rsidRDefault="00A816E7" w:rsidP="00A816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Explanation:</w:t>
      </w:r>
    </w:p>
    <w:p w14:paraId="1F336CA8" w14:textId="19AB73FF" w:rsidR="00A816E7" w:rsidRDefault="00A816E7" w:rsidP="00A816E7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Revenue Data (</w:t>
      </w:r>
      <w:proofErr w:type="spellStart"/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revenue_data</w:t>
      </w:r>
      <w:proofErr w:type="spellEnd"/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):</w:t>
      </w: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We filter </w:t>
      </w:r>
      <w:proofErr w:type="spellStart"/>
      <w:proofErr w:type="gramStart"/>
      <w:r w:rsidRPr="00A816E7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gramEnd"/>
      <w:r w:rsidRPr="00A816E7">
        <w:rPr>
          <w:rFonts w:ascii="Times New Roman" w:hAnsi="Times New Roman" w:cs="Times New Roman"/>
          <w:sz w:val="24"/>
          <w:szCs w:val="24"/>
          <w:lang w:val="en-GB"/>
        </w:rPr>
        <w:t>.fact_transactions</w:t>
      </w:r>
      <w:proofErr w:type="spellEnd"/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 to keep only successful transactions (SUCCEEDED = TRUE) that have a positive fee (FEE &gt; 0). These are the transactions that contributed to network revenue.</w:t>
      </w:r>
    </w:p>
    <w:p w14:paraId="25F340D3" w14:textId="77777777" w:rsidR="00A816E7" w:rsidRPr="00A816E7" w:rsidRDefault="00A816E7" w:rsidP="00A816E7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2DC3C34" w14:textId="4E4ED5EB" w:rsidR="00A816E7" w:rsidRDefault="00A816E7" w:rsidP="00A816E7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Summing Revenue: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We calculate the </w:t>
      </w: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total number of unique transactions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A816E7">
        <w:rPr>
          <w:rFonts w:ascii="Times New Roman" w:hAnsi="Times New Roman" w:cs="Times New Roman"/>
          <w:sz w:val="24"/>
          <w:szCs w:val="24"/>
          <w:lang w:val="en-GB"/>
        </w:rPr>
        <w:t>(</w:t>
      </w:r>
      <w:proofErr w:type="gramStart"/>
      <w:r w:rsidRPr="00A816E7">
        <w:rPr>
          <w:rFonts w:ascii="Times New Roman" w:hAnsi="Times New Roman" w:cs="Times New Roman"/>
          <w:sz w:val="24"/>
          <w:szCs w:val="24"/>
          <w:lang w:val="en-GB"/>
        </w:rPr>
        <w:t>COUNT(</w:t>
      </w:r>
      <w:proofErr w:type="gramEnd"/>
      <w:r w:rsidRPr="00A816E7">
        <w:rPr>
          <w:rFonts w:ascii="Times New Roman" w:hAnsi="Times New Roman" w:cs="Times New Roman"/>
          <w:sz w:val="24"/>
          <w:szCs w:val="24"/>
          <w:lang w:val="en-GB"/>
        </w:rPr>
        <w:t>DISTINCT TX_ID)</w:t>
      </w:r>
      <w:proofErr w:type="gramStart"/>
      <w:r w:rsidRPr="00A816E7">
        <w:rPr>
          <w:rFonts w:ascii="Times New Roman" w:hAnsi="Times New Roman" w:cs="Times New Roman"/>
          <w:sz w:val="24"/>
          <w:szCs w:val="24"/>
          <w:lang w:val="en-GB"/>
        </w:rPr>
        <w:t>)</w:t>
      </w:r>
      <w:proofErr w:type="gramEnd"/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 and </w:t>
      </w: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total fees collected</w:t>
      </w:r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 (SUM(FEE)). This gives us the complete revenue picture.</w:t>
      </w:r>
    </w:p>
    <w:p w14:paraId="3107C87D" w14:textId="77777777" w:rsidR="00A816E7" w:rsidRPr="00A816E7" w:rsidRDefault="00A816E7" w:rsidP="00A816E7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5FE6232" w14:textId="68327B31" w:rsidR="00A816E7" w:rsidRPr="00A816E7" w:rsidRDefault="00A816E7" w:rsidP="00A816E7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Finding Time Range: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We also select the </w:t>
      </w: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earliest</w:t>
      </w:r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 (MIN(BLOCK_TIMESTAMP)) and </w:t>
      </w:r>
      <w:r w:rsidRPr="00A816E7">
        <w:rPr>
          <w:rFonts w:ascii="Times New Roman" w:hAnsi="Times New Roman" w:cs="Times New Roman"/>
          <w:b/>
          <w:bCs/>
          <w:sz w:val="24"/>
          <w:szCs w:val="24"/>
          <w:lang w:val="en-GB"/>
        </w:rPr>
        <w:t>latest</w:t>
      </w:r>
      <w:r w:rsidRPr="00A816E7">
        <w:rPr>
          <w:rFonts w:ascii="Times New Roman" w:hAnsi="Times New Roman" w:cs="Times New Roman"/>
          <w:sz w:val="24"/>
          <w:szCs w:val="24"/>
          <w:lang w:val="en-GB"/>
        </w:rPr>
        <w:t xml:space="preserve"> (MAX(BLOCK_TIMESTAMP)) transaction timestamps to understand the period during which this revenue was generated.</w:t>
      </w:r>
    </w:p>
    <w:p w14:paraId="32D1D45F" w14:textId="2AD36069" w:rsidR="008C1D4C" w:rsidRPr="0097479C" w:rsidRDefault="00A816E7" w:rsidP="0097479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A3F91E" wp14:editId="5CAB2D9D">
            <wp:extent cx="5943600" cy="3341370"/>
            <wp:effectExtent l="0" t="0" r="0" b="0"/>
            <wp:docPr id="1864662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D1ACD" w14:textId="77777777" w:rsidR="008C1D4C" w:rsidRDefault="008C1D4C">
      <w:pPr>
        <w:rPr>
          <w:rFonts w:ascii="Times New Roman" w:hAnsi="Times New Roman" w:cs="Times New Roman"/>
          <w:sz w:val="24"/>
          <w:szCs w:val="24"/>
        </w:rPr>
      </w:pPr>
    </w:p>
    <w:p w14:paraId="3D13FC0E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5E55FDA7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6832C91A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35BA08EE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2AC7BFFF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1E9F1603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4BD0338B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41513E82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455E2AFB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4C17CBB0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0F8D5A8C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2C7B01B8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72044934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2C676CE3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3845BF13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70AD5B9A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26D98F86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25B64C32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58213130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1E09C1D8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74CE397A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16E8D288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27B45DC8" w14:textId="7DE02B61" w:rsidR="00453309" w:rsidRPr="00453309" w:rsidRDefault="00453309" w:rsidP="0045330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t>ASSUMPTIONS</w:t>
      </w:r>
    </w:p>
    <w:p w14:paraId="4D7E876A" w14:textId="77777777" w:rsidR="00453309" w:rsidRPr="00453309" w:rsidRDefault="00453309" w:rsidP="00453309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The following assumptions were made during the development of the SQL queries for </w:t>
      </w:r>
      <w:proofErr w:type="spellStart"/>
      <w:r w:rsidRPr="00453309">
        <w:rPr>
          <w:rFonts w:ascii="Times New Roman" w:hAnsi="Times New Roman" w:cs="Times New Roman"/>
          <w:sz w:val="24"/>
          <w:szCs w:val="24"/>
          <w:lang w:val="en-GB"/>
        </w:rPr>
        <w:t>MarginFi’s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performance metrics:</w:t>
      </w:r>
    </w:p>
    <w:p w14:paraId="0A1DCB79" w14:textId="1BED2CDD" w:rsidR="00453309" w:rsidRPr="00453309" w:rsidRDefault="00453309" w:rsidP="00453309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4138BE4" w14:textId="77777777" w:rsidR="00453309" w:rsidRPr="00453309" w:rsidRDefault="00453309" w:rsidP="00453309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Data Completeness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: The dataset provided by Flipside Crypto is assumed to be </w:t>
      </w: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complete and accurate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, with all events related to </w:t>
      </w:r>
      <w:proofErr w:type="spellStart"/>
      <w:r w:rsidRPr="00453309">
        <w:rPr>
          <w:rFonts w:ascii="Times New Roman" w:hAnsi="Times New Roman" w:cs="Times New Roman"/>
          <w:sz w:val="24"/>
          <w:szCs w:val="24"/>
          <w:lang w:val="en-GB"/>
        </w:rPr>
        <w:t>MarginFi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transactions (e.g., deposits, borrows, fees) properly recorded.</w:t>
      </w:r>
    </w:p>
    <w:p w14:paraId="6CEA86BD" w14:textId="77777777" w:rsidR="00453309" w:rsidRPr="00453309" w:rsidRDefault="00453309" w:rsidP="00453309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Successful Transactions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: Only </w:t>
      </w: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successful transactions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(SUCCEEDED = TRUE) are considered valid. Failed or incomplete transactions were excluded from calculations to ensure the integrity of the metrics.</w:t>
      </w:r>
    </w:p>
    <w:p w14:paraId="7C3FE37D" w14:textId="77777777" w:rsidR="00453309" w:rsidRPr="00453309" w:rsidRDefault="00453309" w:rsidP="00453309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Token Balances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: The BALANCE field in the </w:t>
      </w:r>
      <w:proofErr w:type="spellStart"/>
      <w:proofErr w:type="gramStart"/>
      <w:r w:rsidRPr="00453309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gramEnd"/>
      <w:r w:rsidRPr="00453309">
        <w:rPr>
          <w:rFonts w:ascii="Times New Roman" w:hAnsi="Times New Roman" w:cs="Times New Roman"/>
          <w:sz w:val="24"/>
          <w:szCs w:val="24"/>
          <w:lang w:val="en-GB"/>
        </w:rPr>
        <w:t>.fact_token_balances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table is assumed to reflect </w:t>
      </w: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current account balances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post-transaction, and is used for calculating outstanding borrows, deposits, and TVL.</w:t>
      </w:r>
    </w:p>
    <w:p w14:paraId="3A0722BA" w14:textId="77777777" w:rsidR="00453309" w:rsidRPr="00453309" w:rsidRDefault="00453309" w:rsidP="00453309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Event Type Consistency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: Event types such as 'deposit', 'borrow', and 'fee' are assumed to be </w:t>
      </w: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accurately tagged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in the EVENT_TYPE field of the </w:t>
      </w:r>
      <w:proofErr w:type="spellStart"/>
      <w:proofErr w:type="gramStart"/>
      <w:r w:rsidRPr="00453309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gramEnd"/>
      <w:r w:rsidRPr="00453309">
        <w:rPr>
          <w:rFonts w:ascii="Times New Roman" w:hAnsi="Times New Roman" w:cs="Times New Roman"/>
          <w:sz w:val="24"/>
          <w:szCs w:val="24"/>
          <w:lang w:val="en-GB"/>
        </w:rPr>
        <w:t>.fact_events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table. Any events not matching these types were excluded from the analysis.</w:t>
      </w:r>
    </w:p>
    <w:p w14:paraId="3ECC1E33" w14:textId="77777777" w:rsidR="00453309" w:rsidRPr="00453309" w:rsidRDefault="00453309" w:rsidP="00453309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Transaction Fees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: The fee associated with each transaction is assumed to be </w:t>
      </w: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properly recorded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in the FEE field, and the protocol fee structure is consistent with </w:t>
      </w:r>
      <w:proofErr w:type="spellStart"/>
      <w:r w:rsidRPr="00453309">
        <w:rPr>
          <w:rFonts w:ascii="Times New Roman" w:hAnsi="Times New Roman" w:cs="Times New Roman"/>
          <w:sz w:val="24"/>
          <w:szCs w:val="24"/>
          <w:lang w:val="en-GB"/>
        </w:rPr>
        <w:t>MarginFi’s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expected fee framework.</w:t>
      </w:r>
    </w:p>
    <w:p w14:paraId="37AF6232" w14:textId="77777777" w:rsidR="00453309" w:rsidRPr="00453309" w:rsidRDefault="00453309" w:rsidP="00453309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Account </w:t>
      </w:r>
      <w:proofErr w:type="spellStart"/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Labeling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: Account addresses (e.g., ACCOUNT_ADDRESS) are assumed to be </w:t>
      </w: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correctly </w:t>
      </w:r>
      <w:proofErr w:type="spellStart"/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labeled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in the </w:t>
      </w:r>
      <w:proofErr w:type="spellStart"/>
      <w:r w:rsidRPr="00453309">
        <w:rPr>
          <w:rFonts w:ascii="Times New Roman" w:hAnsi="Times New Roman" w:cs="Times New Roman"/>
          <w:sz w:val="24"/>
          <w:szCs w:val="24"/>
          <w:lang w:val="en-GB"/>
        </w:rPr>
        <w:t>solana.core.dim_labels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and </w:t>
      </w:r>
      <w:proofErr w:type="spellStart"/>
      <w:r w:rsidRPr="00453309">
        <w:rPr>
          <w:rFonts w:ascii="Times New Roman" w:hAnsi="Times New Roman" w:cs="Times New Roman"/>
          <w:sz w:val="24"/>
          <w:szCs w:val="24"/>
          <w:lang w:val="en-GB"/>
        </w:rPr>
        <w:t>solana.core.dim_programs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tables, linking them to </w:t>
      </w:r>
      <w:proofErr w:type="spellStart"/>
      <w:r w:rsidRPr="00453309">
        <w:rPr>
          <w:rFonts w:ascii="Times New Roman" w:hAnsi="Times New Roman" w:cs="Times New Roman"/>
          <w:sz w:val="24"/>
          <w:szCs w:val="24"/>
          <w:lang w:val="en-GB"/>
        </w:rPr>
        <w:t>MarginFi</w:t>
      </w:r>
      <w:proofErr w:type="spellEnd"/>
      <w:r w:rsidRPr="00453309">
        <w:rPr>
          <w:rFonts w:ascii="Times New Roman" w:hAnsi="Times New Roman" w:cs="Times New Roman"/>
          <w:sz w:val="24"/>
          <w:szCs w:val="24"/>
          <w:lang w:val="en-GB"/>
        </w:rPr>
        <w:t>-specific activities.</w:t>
      </w:r>
    </w:p>
    <w:p w14:paraId="5E56DF92" w14:textId="77777777" w:rsidR="00453309" w:rsidRPr="00453309" w:rsidRDefault="00453309" w:rsidP="00453309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Data Integrity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: There may be occasional </w:t>
      </w:r>
      <w:r w:rsidRPr="00453309">
        <w:rPr>
          <w:rFonts w:ascii="Times New Roman" w:hAnsi="Times New Roman" w:cs="Times New Roman"/>
          <w:b/>
          <w:bCs/>
          <w:sz w:val="24"/>
          <w:szCs w:val="24"/>
          <w:lang w:val="en-GB"/>
        </w:rPr>
        <w:t>edge cases</w:t>
      </w:r>
      <w:r w:rsidRPr="00453309">
        <w:rPr>
          <w:rFonts w:ascii="Times New Roman" w:hAnsi="Times New Roman" w:cs="Times New Roman"/>
          <w:sz w:val="24"/>
          <w:szCs w:val="24"/>
          <w:lang w:val="en-GB"/>
        </w:rPr>
        <w:t xml:space="preserve"> (e.g., missing balances or partially failed events) where fallback logic was applied to handle data inconsistencies, but the underlying assumption is that the dataset is largely clean and valid.</w:t>
      </w:r>
    </w:p>
    <w:p w14:paraId="714EC43D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1429839F" w14:textId="77777777" w:rsidR="00D00A26" w:rsidRDefault="00D00A26">
      <w:pPr>
        <w:rPr>
          <w:rFonts w:ascii="Times New Roman" w:hAnsi="Times New Roman" w:cs="Times New Roman"/>
          <w:sz w:val="24"/>
          <w:szCs w:val="24"/>
        </w:rPr>
      </w:pPr>
    </w:p>
    <w:p w14:paraId="03A30BA8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049BE30B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21E0CB22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1A65AA35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2015A874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743E70CA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51D56400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3EDD7DBC" w14:textId="77777777" w:rsidR="009400F8" w:rsidRDefault="009400F8">
      <w:pPr>
        <w:rPr>
          <w:rFonts w:ascii="Times New Roman" w:hAnsi="Times New Roman" w:cs="Times New Roman"/>
          <w:sz w:val="24"/>
          <w:szCs w:val="24"/>
        </w:rPr>
      </w:pPr>
    </w:p>
    <w:p w14:paraId="2573E1E4" w14:textId="77777777" w:rsidR="00453309" w:rsidRDefault="00453309">
      <w:pPr>
        <w:rPr>
          <w:rFonts w:ascii="Times New Roman" w:hAnsi="Times New Roman" w:cs="Times New Roman"/>
          <w:sz w:val="24"/>
          <w:szCs w:val="24"/>
        </w:rPr>
      </w:pPr>
    </w:p>
    <w:p w14:paraId="279BEA05" w14:textId="2EA9344B" w:rsidR="00D00A26" w:rsidRPr="00284A36" w:rsidRDefault="00D00A26" w:rsidP="00D00A26">
      <w:pPr>
        <w:pStyle w:val="Heading2"/>
        <w:jc w:val="center"/>
        <w:rPr>
          <w:rFonts w:ascii="Times New Roman" w:hAnsi="Times New Roman" w:cs="Times New Roman"/>
          <w:b/>
          <w:bCs/>
          <w:lang w:val="en-GB"/>
        </w:rPr>
      </w:pPr>
      <w:r w:rsidRPr="00284A36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t>CHALLENGES ENCOUNTERED AND SOLUTIONS</w:t>
      </w:r>
    </w:p>
    <w:p w14:paraId="29F5AB71" w14:textId="77777777" w:rsidR="00D00A26" w:rsidRPr="00D00A26" w:rsidRDefault="00D00A26" w:rsidP="00D00A2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The development of SQL queries to calculate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MarginFi’s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performance metrics using Flipside Crypto’s </w:t>
      </w:r>
      <w:proofErr w:type="spellStart"/>
      <w:proofErr w:type="gramStart"/>
      <w:r w:rsidRPr="00D00A26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spellEnd"/>
      <w:proofErr w:type="gram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dataset presented several challenges. Below, we outline the primary obstacles encountered and the solutions implemented to ensure accurate, efficient, and reproducible results:</w:t>
      </w:r>
    </w:p>
    <w:p w14:paraId="50BECA71" w14:textId="1D20169B" w:rsidR="00D00A26" w:rsidRPr="00D00A26" w:rsidRDefault="00D00A26" w:rsidP="00D00A2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42693A53" w14:textId="77777777" w:rsidR="00D00A26" w:rsidRPr="00D00A26" w:rsidRDefault="00D00A26" w:rsidP="00D00A2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1. Complex On-Chain Event Decoding</w:t>
      </w:r>
    </w:p>
    <w:p w14:paraId="59EF63DC" w14:textId="77777777" w:rsidR="00D00A26" w:rsidRPr="00D00A26" w:rsidRDefault="00D00A26" w:rsidP="00D00A26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Issue: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MarginFi’s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performance metrics depend on decoded event data from Solana transactions, often stored in nested structures within the </w:t>
      </w:r>
      <w:proofErr w:type="spellStart"/>
      <w:proofErr w:type="gramStart"/>
      <w:r w:rsidRPr="00D00A26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spellEnd"/>
      <w:proofErr w:type="gram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schema. Identifying and extracting relevant events (e.g., deposits, borrows, fees) required precise parsing of program logs and instruction data.</w:t>
      </w:r>
    </w:p>
    <w:p w14:paraId="4FD6C35E" w14:textId="77777777" w:rsidR="00D00A26" w:rsidRPr="00D00A26" w:rsidRDefault="00D00A26" w:rsidP="00D00A26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Solution: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Leveraged Flipside’s pre-decoded views (such as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fact_events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) to isolate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MarginFi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>-specific events using program IDs and event types. Custom SQL logic was developed to filter and transform nested data into structured outputs, validated against known transaction patterns for accuracy.</w:t>
      </w:r>
    </w:p>
    <w:p w14:paraId="7D11BBD2" w14:textId="7310082E" w:rsidR="00D00A26" w:rsidRPr="00D00A26" w:rsidRDefault="00D00A26" w:rsidP="00D00A2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2C5F5CDA" w14:textId="77777777" w:rsidR="00D00A26" w:rsidRPr="00D00A26" w:rsidRDefault="00D00A26" w:rsidP="00D00A2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2. Data Inconsistencies and Missing Balances</w:t>
      </w:r>
    </w:p>
    <w:p w14:paraId="6179F0E2" w14:textId="77777777" w:rsidR="00D00A26" w:rsidRPr="00D00A26" w:rsidRDefault="00D00A26" w:rsidP="00D00A26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Issue: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Some transactions lacked complete balance updates or contained atypical patterns (e.g., partial liquidations or failed transactions), risking inaccurate metric calculations like TVL or outstanding borrows.</w:t>
      </w:r>
    </w:p>
    <w:p w14:paraId="1E1AF834" w14:textId="77777777" w:rsidR="00D00A26" w:rsidRPr="00D00A26" w:rsidRDefault="00D00A26" w:rsidP="00D00A26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Solution: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Implemented robust error-handling logic by filtering only successful transactions (SUCCEEDED = TRUE) and cross-referencing account balances. Fallback mechanisms, such as using the most recent valid balance, ensured resilience against incomplete data.</w:t>
      </w:r>
    </w:p>
    <w:p w14:paraId="0BB09E2A" w14:textId="4916BEAD" w:rsidR="00D00A26" w:rsidRPr="00D00A26" w:rsidRDefault="00D00A26" w:rsidP="00D00A2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11B05860" w14:textId="77777777" w:rsidR="00D00A26" w:rsidRPr="00D00A26" w:rsidRDefault="00D00A26" w:rsidP="00D00A2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3. Query Performance with Large Datasets</w:t>
      </w:r>
    </w:p>
    <w:p w14:paraId="353B074F" w14:textId="77777777" w:rsidR="00D00A26" w:rsidRPr="00D00A26" w:rsidRDefault="00D00A26" w:rsidP="00D00A26">
      <w:pPr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Issue: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The </w:t>
      </w:r>
      <w:proofErr w:type="spellStart"/>
      <w:proofErr w:type="gramStart"/>
      <w:r w:rsidRPr="00D00A26">
        <w:rPr>
          <w:rFonts w:ascii="Times New Roman" w:hAnsi="Times New Roman" w:cs="Times New Roman"/>
          <w:sz w:val="24"/>
          <w:szCs w:val="24"/>
          <w:lang w:val="en-GB"/>
        </w:rPr>
        <w:t>solana.core</w:t>
      </w:r>
      <w:proofErr w:type="spellEnd"/>
      <w:proofErr w:type="gram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dataset contains millions of transactions, leading to performance bottlenecks when calculating aggregate metrics across long timeframes.</w:t>
      </w:r>
    </w:p>
    <w:p w14:paraId="34943086" w14:textId="77777777" w:rsidR="00D00A26" w:rsidRPr="00D00A26" w:rsidRDefault="00D00A26" w:rsidP="00D00A26">
      <w:pPr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Solution: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Optimized queries by utilizing indexed fields (e.g., BLOCK_TIMESTAMP, PROGRAM_ID), partitioning by date ranges, minimizing joins, and pre-aggregating where feasible to ensure scalability and faster execution times.</w:t>
      </w:r>
    </w:p>
    <w:p w14:paraId="341661D1" w14:textId="089DD755" w:rsidR="00D00A26" w:rsidRPr="00D00A26" w:rsidRDefault="00D00A26" w:rsidP="00D00A2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9B3604C" w14:textId="77777777" w:rsidR="00D00A26" w:rsidRPr="00D00A26" w:rsidRDefault="00D00A26" w:rsidP="00D00A2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4. Ensuring Reproducibility Across Platforms</w:t>
      </w:r>
    </w:p>
    <w:p w14:paraId="5182277D" w14:textId="77777777" w:rsidR="00D00A26" w:rsidRPr="00D00A26" w:rsidRDefault="00D00A26" w:rsidP="00D00A26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Issue: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Queries needed to be portable and reproducible for dashboard integration and external analytics tools, requiring clear documentation and standardized SQL practices.</w:t>
      </w:r>
    </w:p>
    <w:p w14:paraId="0931C520" w14:textId="77777777" w:rsidR="00D00A26" w:rsidRDefault="00D00A26" w:rsidP="00D00A26">
      <w:pPr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Solution: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Followed ANSI SQL standards, avoided platform-specific functions, and provided detailed documentation for each query’s logic, assumptions, and sources. A modular query structure enables independent execution of each metric.</w:t>
      </w:r>
    </w:p>
    <w:p w14:paraId="6C68DA8E" w14:textId="77777777" w:rsidR="00453309" w:rsidRDefault="00453309" w:rsidP="00453309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A262F70" w14:textId="77777777" w:rsidR="00453309" w:rsidRPr="00D00A26" w:rsidRDefault="00453309" w:rsidP="00453309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55640084" w14:textId="2A5A7B3F" w:rsidR="00D00A26" w:rsidRPr="00D00A26" w:rsidRDefault="00D00A26" w:rsidP="00D00A2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7874A204" w14:textId="77777777" w:rsidR="00D00A26" w:rsidRPr="00D00A26" w:rsidRDefault="00D00A26" w:rsidP="00D00A2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t>5. Handling Protocol Fee and Revenue Edge Cases</w:t>
      </w:r>
    </w:p>
    <w:p w14:paraId="2D785A08" w14:textId="77777777" w:rsidR="00D00A26" w:rsidRPr="00D00A26" w:rsidRDefault="00D00A26" w:rsidP="00D00A26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Issue: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Calculating protocol fees and revenue required distinguishing between fee types (e.g., interest fees vs. liquidation penalties) and avoiding potential double-counting within event logs.</w:t>
      </w:r>
    </w:p>
    <w:p w14:paraId="7D22B201" w14:textId="77777777" w:rsidR="00D00A26" w:rsidRPr="00D00A26" w:rsidRDefault="00D00A26" w:rsidP="00D00A26">
      <w:pPr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Solution: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Developed targeted filtering for fee events, cross-validated output with known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MarginFi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fee models, and compared results against publicly available data to ensure accuracy.</w:t>
      </w:r>
    </w:p>
    <w:p w14:paraId="3713CD0B" w14:textId="6C36EF88" w:rsidR="00D00A26" w:rsidRPr="00D00A26" w:rsidRDefault="00D00A26" w:rsidP="00D00A2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0A63EA4" w14:textId="50408B56" w:rsidR="00D00A26" w:rsidRPr="00D00A26" w:rsidRDefault="00D00A26" w:rsidP="00284A36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By proactively addressing these challenges, this submission ensures </w:t>
      </w:r>
      <w:r w:rsidRPr="00D00A26">
        <w:rPr>
          <w:rFonts w:ascii="Times New Roman" w:hAnsi="Times New Roman" w:cs="Times New Roman"/>
          <w:b/>
          <w:bCs/>
          <w:sz w:val="24"/>
          <w:szCs w:val="24"/>
          <w:lang w:val="en-GB"/>
        </w:rPr>
        <w:t>reliable, high-performance, and fully reproducible queries</w:t>
      </w:r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aligned with Artemis and </w:t>
      </w:r>
      <w:proofErr w:type="spellStart"/>
      <w:r w:rsidRPr="00D00A26">
        <w:rPr>
          <w:rFonts w:ascii="Times New Roman" w:hAnsi="Times New Roman" w:cs="Times New Roman"/>
          <w:sz w:val="24"/>
          <w:szCs w:val="24"/>
          <w:lang w:val="en-GB"/>
        </w:rPr>
        <w:t>MarginFi's</w:t>
      </w:r>
      <w:proofErr w:type="spellEnd"/>
      <w:r w:rsidRPr="00D00A26">
        <w:rPr>
          <w:rFonts w:ascii="Times New Roman" w:hAnsi="Times New Roman" w:cs="Times New Roman"/>
          <w:sz w:val="24"/>
          <w:szCs w:val="24"/>
          <w:lang w:val="en-GB"/>
        </w:rPr>
        <w:t xml:space="preserve"> data transparency goals. The solutions enhance the robustness of the analytics pipeline, enabling actionable insights for protocol participants and stakeholders.</w:t>
      </w:r>
    </w:p>
    <w:p w14:paraId="1DDE775D" w14:textId="77777777" w:rsidR="00D00A26" w:rsidRPr="0097479C" w:rsidRDefault="00D00A26" w:rsidP="00D00A26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D00A26" w:rsidRPr="0097479C" w:rsidSect="009400F8">
      <w:footerReference w:type="default" r:id="rId17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BC430A" w14:textId="77777777" w:rsidR="00461D32" w:rsidRDefault="00461D32" w:rsidP="0097479C">
      <w:pPr>
        <w:spacing w:line="240" w:lineRule="auto"/>
      </w:pPr>
      <w:r>
        <w:separator/>
      </w:r>
    </w:p>
  </w:endnote>
  <w:endnote w:type="continuationSeparator" w:id="0">
    <w:p w14:paraId="70FB78D6" w14:textId="77777777" w:rsidR="00461D32" w:rsidRDefault="00461D32" w:rsidP="009747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6222481-DD34-4F8C-BAC7-BF407BD5C36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210593D2-0617-4E9A-B128-2D397F06ACB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A33234CC-EFD3-4C1B-AAB1-8050C7E8D3BC}"/>
    <w:embedBold r:id="rId4" w:fontKey="{C379A8A8-9329-4553-93E9-51726B8DF52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6D51DB0-77C6-4572-A589-9CA8A95F14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6779457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3B0778E" w14:textId="5360199E" w:rsidR="009400F8" w:rsidRDefault="009400F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BE579B1" w14:textId="77777777" w:rsidR="009400F8" w:rsidRDefault="009400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A9714C" w14:textId="77777777" w:rsidR="00461D32" w:rsidRDefault="00461D32" w:rsidP="0097479C">
      <w:pPr>
        <w:spacing w:line="240" w:lineRule="auto"/>
      </w:pPr>
      <w:r>
        <w:separator/>
      </w:r>
    </w:p>
  </w:footnote>
  <w:footnote w:type="continuationSeparator" w:id="0">
    <w:p w14:paraId="02D533E8" w14:textId="77777777" w:rsidR="00461D32" w:rsidRDefault="00461D32" w:rsidP="009747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82932"/>
    <w:multiLevelType w:val="multilevel"/>
    <w:tmpl w:val="4C06E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B4F3E"/>
    <w:multiLevelType w:val="multilevel"/>
    <w:tmpl w:val="712E9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4D2E73"/>
    <w:multiLevelType w:val="multilevel"/>
    <w:tmpl w:val="6E2E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E279D"/>
    <w:multiLevelType w:val="multilevel"/>
    <w:tmpl w:val="DB8C4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CA41BD"/>
    <w:multiLevelType w:val="multilevel"/>
    <w:tmpl w:val="81566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252BA8"/>
    <w:multiLevelType w:val="hybridMultilevel"/>
    <w:tmpl w:val="1D6653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E14350"/>
    <w:multiLevelType w:val="hybridMultilevel"/>
    <w:tmpl w:val="15F267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FF27B5"/>
    <w:multiLevelType w:val="multilevel"/>
    <w:tmpl w:val="FD1E0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81063A"/>
    <w:multiLevelType w:val="multilevel"/>
    <w:tmpl w:val="3162F7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C475DA"/>
    <w:multiLevelType w:val="multilevel"/>
    <w:tmpl w:val="DAEA00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0817460"/>
    <w:multiLevelType w:val="multilevel"/>
    <w:tmpl w:val="9EA46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A95B44"/>
    <w:multiLevelType w:val="multilevel"/>
    <w:tmpl w:val="1C28AB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DE5A32"/>
    <w:multiLevelType w:val="multilevel"/>
    <w:tmpl w:val="CCC66F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2DD164B"/>
    <w:multiLevelType w:val="multilevel"/>
    <w:tmpl w:val="FE2C8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89611D"/>
    <w:multiLevelType w:val="multilevel"/>
    <w:tmpl w:val="CAB29F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1813652"/>
    <w:multiLevelType w:val="multilevel"/>
    <w:tmpl w:val="5EAC4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67C16E2"/>
    <w:multiLevelType w:val="multilevel"/>
    <w:tmpl w:val="1C3C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8A1D14"/>
    <w:multiLevelType w:val="multilevel"/>
    <w:tmpl w:val="A02C5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ED60787"/>
    <w:multiLevelType w:val="multilevel"/>
    <w:tmpl w:val="EE327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ED4FDA"/>
    <w:multiLevelType w:val="multilevel"/>
    <w:tmpl w:val="4B3A7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4AE1057"/>
    <w:multiLevelType w:val="multilevel"/>
    <w:tmpl w:val="2A741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9C219D"/>
    <w:multiLevelType w:val="multilevel"/>
    <w:tmpl w:val="96D87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6D23436"/>
    <w:multiLevelType w:val="multilevel"/>
    <w:tmpl w:val="6EB0C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1F3CEA"/>
    <w:multiLevelType w:val="multilevel"/>
    <w:tmpl w:val="2EBC3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7497EED"/>
    <w:multiLevelType w:val="multilevel"/>
    <w:tmpl w:val="5CE08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6364E7"/>
    <w:multiLevelType w:val="multilevel"/>
    <w:tmpl w:val="74E62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79E35D4"/>
    <w:multiLevelType w:val="multilevel"/>
    <w:tmpl w:val="65D03A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95879E0"/>
    <w:multiLevelType w:val="multilevel"/>
    <w:tmpl w:val="D284D1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9896285"/>
    <w:multiLevelType w:val="multilevel"/>
    <w:tmpl w:val="BB4275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E350217"/>
    <w:multiLevelType w:val="multilevel"/>
    <w:tmpl w:val="A2785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9327101">
    <w:abstractNumId w:val="9"/>
  </w:num>
  <w:num w:numId="2" w16cid:durableId="2129424384">
    <w:abstractNumId w:val="28"/>
  </w:num>
  <w:num w:numId="3" w16cid:durableId="1623922949">
    <w:abstractNumId w:val="11"/>
  </w:num>
  <w:num w:numId="4" w16cid:durableId="1480075351">
    <w:abstractNumId w:val="26"/>
  </w:num>
  <w:num w:numId="5" w16cid:durableId="29963164">
    <w:abstractNumId w:val="27"/>
  </w:num>
  <w:num w:numId="6" w16cid:durableId="1185946713">
    <w:abstractNumId w:val="21"/>
  </w:num>
  <w:num w:numId="7" w16cid:durableId="1278292204">
    <w:abstractNumId w:val="8"/>
  </w:num>
  <w:num w:numId="8" w16cid:durableId="1667634701">
    <w:abstractNumId w:val="12"/>
  </w:num>
  <w:num w:numId="9" w16cid:durableId="1168206586">
    <w:abstractNumId w:val="14"/>
  </w:num>
  <w:num w:numId="10" w16cid:durableId="1192573939">
    <w:abstractNumId w:val="17"/>
  </w:num>
  <w:num w:numId="11" w16cid:durableId="984240369">
    <w:abstractNumId w:val="25"/>
  </w:num>
  <w:num w:numId="12" w16cid:durableId="1447388060">
    <w:abstractNumId w:val="0"/>
  </w:num>
  <w:num w:numId="13" w16cid:durableId="1544251116">
    <w:abstractNumId w:val="1"/>
  </w:num>
  <w:num w:numId="14" w16cid:durableId="1510635477">
    <w:abstractNumId w:val="19"/>
  </w:num>
  <w:num w:numId="15" w16cid:durableId="1452170414">
    <w:abstractNumId w:val="4"/>
  </w:num>
  <w:num w:numId="16" w16cid:durableId="553010288">
    <w:abstractNumId w:val="20"/>
  </w:num>
  <w:num w:numId="17" w16cid:durableId="688289036">
    <w:abstractNumId w:val="22"/>
  </w:num>
  <w:num w:numId="18" w16cid:durableId="1653825503">
    <w:abstractNumId w:val="24"/>
  </w:num>
  <w:num w:numId="19" w16cid:durableId="477193252">
    <w:abstractNumId w:val="7"/>
  </w:num>
  <w:num w:numId="20" w16cid:durableId="701784928">
    <w:abstractNumId w:val="2"/>
  </w:num>
  <w:num w:numId="21" w16cid:durableId="936326757">
    <w:abstractNumId w:val="13"/>
  </w:num>
  <w:num w:numId="22" w16cid:durableId="71583252">
    <w:abstractNumId w:val="29"/>
  </w:num>
  <w:num w:numId="23" w16cid:durableId="969898652">
    <w:abstractNumId w:val="16"/>
  </w:num>
  <w:num w:numId="24" w16cid:durableId="1497573353">
    <w:abstractNumId w:val="3"/>
  </w:num>
  <w:num w:numId="25" w16cid:durableId="1556090137">
    <w:abstractNumId w:val="18"/>
  </w:num>
  <w:num w:numId="26" w16cid:durableId="1573271223">
    <w:abstractNumId w:val="10"/>
  </w:num>
  <w:num w:numId="27" w16cid:durableId="1116408312">
    <w:abstractNumId w:val="5"/>
  </w:num>
  <w:num w:numId="28" w16cid:durableId="1682008041">
    <w:abstractNumId w:val="6"/>
  </w:num>
  <w:num w:numId="29" w16cid:durableId="1314984716">
    <w:abstractNumId w:val="23"/>
  </w:num>
  <w:num w:numId="30" w16cid:durableId="20390407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1D4C"/>
    <w:rsid w:val="00090149"/>
    <w:rsid w:val="00227F33"/>
    <w:rsid w:val="00284A36"/>
    <w:rsid w:val="00296834"/>
    <w:rsid w:val="00453309"/>
    <w:rsid w:val="00461D32"/>
    <w:rsid w:val="00524690"/>
    <w:rsid w:val="005E6B6B"/>
    <w:rsid w:val="007962D5"/>
    <w:rsid w:val="007D5B9D"/>
    <w:rsid w:val="00804BC3"/>
    <w:rsid w:val="008C1D4C"/>
    <w:rsid w:val="00900AFF"/>
    <w:rsid w:val="009400F8"/>
    <w:rsid w:val="0097479C"/>
    <w:rsid w:val="00A816E7"/>
    <w:rsid w:val="00AE4C22"/>
    <w:rsid w:val="00C40C57"/>
    <w:rsid w:val="00D00A26"/>
    <w:rsid w:val="00DA3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B2214"/>
  <w15:docId w15:val="{0EF53458-97BF-4016-80BF-C3DB15E7E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6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7479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479C"/>
  </w:style>
  <w:style w:type="paragraph" w:styleId="Footer">
    <w:name w:val="footer"/>
    <w:basedOn w:val="Normal"/>
    <w:link w:val="FooterChar"/>
    <w:uiPriority w:val="99"/>
    <w:unhideWhenUsed/>
    <w:rsid w:val="0097479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479C"/>
  </w:style>
  <w:style w:type="paragraph" w:styleId="ListParagraph">
    <w:name w:val="List Paragraph"/>
    <w:basedOn w:val="Normal"/>
    <w:uiPriority w:val="34"/>
    <w:qFormat/>
    <w:rsid w:val="0052469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400F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400F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00F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400F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8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9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1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8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537644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815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57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42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81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315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726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46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64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14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291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24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7202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77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253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34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74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35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3706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780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61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16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35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69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05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221697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94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61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557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650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0186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661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64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20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48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21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905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69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48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50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69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307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787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846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788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82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30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Ghostiemoh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github.com/Ghostiemoh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92E417-2833-4CB3-8EC5-A6CAEE69D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16</Pages>
  <Words>2446</Words>
  <Characters>13946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Auwal Abdulaziz</dc:creator>
  <cp:keywords/>
  <dc:description/>
  <cp:lastModifiedBy>Muhammad Auwal Abdulaziz</cp:lastModifiedBy>
  <cp:revision>7</cp:revision>
  <dcterms:created xsi:type="dcterms:W3CDTF">2025-04-28T06:14:00Z</dcterms:created>
  <dcterms:modified xsi:type="dcterms:W3CDTF">2025-04-28T13:21:00Z</dcterms:modified>
</cp:coreProperties>
</file>